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DB1B8" w14:textId="77777777" w:rsidR="00DD1290" w:rsidRPr="00C030C9" w:rsidRDefault="00945993" w:rsidP="0071006E">
      <w:pPr>
        <w:pStyle w:val="Antrat2"/>
        <w:jc w:val="center"/>
        <w:rPr>
          <w:b/>
          <w:szCs w:val="24"/>
        </w:rPr>
      </w:pPr>
      <w:r w:rsidRPr="00C030C9">
        <w:rPr>
          <w:b/>
          <w:szCs w:val="24"/>
        </w:rPr>
        <w:t>VALSTYBĖS DUOMENŲ AGENTŪRA</w:t>
      </w:r>
    </w:p>
    <w:p w14:paraId="46D7C2C0" w14:textId="77777777" w:rsidR="00DD1290" w:rsidRPr="00C030C9" w:rsidRDefault="00DD1290" w:rsidP="0071006E">
      <w:pPr>
        <w:jc w:val="center"/>
      </w:pPr>
    </w:p>
    <w:p w14:paraId="5E571099" w14:textId="77777777" w:rsidR="00DD1290" w:rsidRPr="00C030C9" w:rsidRDefault="00DD1290" w:rsidP="0071006E">
      <w:pPr>
        <w:pStyle w:val="Antrat1"/>
        <w:rPr>
          <w:szCs w:val="24"/>
        </w:rPr>
      </w:pPr>
      <w:r w:rsidRPr="00C030C9">
        <w:rPr>
          <w:szCs w:val="24"/>
        </w:rPr>
        <w:t xml:space="preserve">STATISTIKOS </w:t>
      </w:r>
      <w:r w:rsidR="00945993" w:rsidRPr="00C030C9">
        <w:rPr>
          <w:szCs w:val="24"/>
        </w:rPr>
        <w:t>KOLEGIJOS</w:t>
      </w:r>
      <w:r w:rsidRPr="00C030C9">
        <w:rPr>
          <w:szCs w:val="24"/>
        </w:rPr>
        <w:t xml:space="preserve"> POSĖDŽIO</w:t>
      </w:r>
    </w:p>
    <w:p w14:paraId="4D24970C" w14:textId="77777777" w:rsidR="00DD1290" w:rsidRPr="00C030C9" w:rsidRDefault="00DD1290" w:rsidP="0071006E">
      <w:pPr>
        <w:jc w:val="center"/>
        <w:rPr>
          <w:b/>
        </w:rPr>
      </w:pPr>
      <w:r w:rsidRPr="00C030C9">
        <w:rPr>
          <w:b/>
        </w:rPr>
        <w:t>PROTOKOLAS</w:t>
      </w:r>
    </w:p>
    <w:p w14:paraId="0FC37C8E" w14:textId="77777777" w:rsidR="00DD1290" w:rsidRPr="00C030C9" w:rsidRDefault="00DD1290" w:rsidP="0071006E">
      <w:pPr>
        <w:jc w:val="center"/>
        <w:rPr>
          <w:b/>
        </w:rPr>
      </w:pPr>
    </w:p>
    <w:p w14:paraId="598E1B37" w14:textId="0BF7193D" w:rsidR="00DD1290" w:rsidRPr="00C030C9" w:rsidRDefault="00620F62" w:rsidP="0071006E">
      <w:pPr>
        <w:jc w:val="center"/>
      </w:pPr>
      <w:r w:rsidRPr="00C030C9">
        <w:t>202</w:t>
      </w:r>
      <w:r>
        <w:t>6</w:t>
      </w:r>
      <w:r w:rsidR="00737A9B" w:rsidRPr="00C030C9">
        <w:t>-</w:t>
      </w:r>
      <w:r>
        <w:t>0</w:t>
      </w:r>
      <w:r w:rsidR="00FB7F22">
        <w:t>5</w:t>
      </w:r>
      <w:r w:rsidR="007A7D6F">
        <w:t>-</w:t>
      </w:r>
      <w:r w:rsidR="00FA5277">
        <w:t>05</w:t>
      </w:r>
      <w:r>
        <w:t xml:space="preserve">  </w:t>
      </w:r>
      <w:bookmarkStart w:id="0" w:name="_GoBack"/>
      <w:bookmarkEnd w:id="0"/>
      <w:r w:rsidR="00DD1290" w:rsidRPr="00C030C9">
        <w:t>Nr. TPP</w:t>
      </w:r>
      <w:r w:rsidR="006F664F" w:rsidRPr="00C030C9">
        <w:t>E-</w:t>
      </w:r>
      <w:r w:rsidR="00FA5277">
        <w:t>2</w:t>
      </w:r>
    </w:p>
    <w:p w14:paraId="3BB6FFB2" w14:textId="77777777" w:rsidR="00DD1290" w:rsidRPr="00C030C9" w:rsidRDefault="00DD1290" w:rsidP="0071006E">
      <w:pPr>
        <w:jc w:val="center"/>
      </w:pPr>
      <w:r w:rsidRPr="00C030C9">
        <w:t>Vilnius</w:t>
      </w:r>
    </w:p>
    <w:p w14:paraId="767C2D06" w14:textId="77777777" w:rsidR="00DD1290" w:rsidRPr="00C030C9" w:rsidRDefault="00DD1290" w:rsidP="0071006E">
      <w:pPr>
        <w:ind w:firstLine="720"/>
        <w:jc w:val="center"/>
      </w:pPr>
    </w:p>
    <w:p w14:paraId="14D82576" w14:textId="74B365EF" w:rsidR="00DD1290" w:rsidRPr="00C030C9" w:rsidRDefault="00DD1290" w:rsidP="00434393">
      <w:pPr>
        <w:ind w:firstLine="567"/>
        <w:rPr>
          <w:color w:val="000000" w:themeColor="text1"/>
        </w:rPr>
      </w:pPr>
      <w:r w:rsidRPr="00C030C9">
        <w:rPr>
          <w:color w:val="000000" w:themeColor="text1"/>
        </w:rPr>
        <w:t xml:space="preserve">Posėdis </w:t>
      </w:r>
      <w:r w:rsidR="007A0673" w:rsidRPr="00C030C9">
        <w:t xml:space="preserve">(vaizdo konferencija) </w:t>
      </w:r>
      <w:r w:rsidR="00EE15A3" w:rsidRPr="00C030C9">
        <w:t xml:space="preserve">įvyko </w:t>
      </w:r>
      <w:r w:rsidR="00620F62" w:rsidRPr="00C030C9">
        <w:rPr>
          <w:color w:val="000000" w:themeColor="text1"/>
        </w:rPr>
        <w:t>202</w:t>
      </w:r>
      <w:r w:rsidR="00620F62">
        <w:rPr>
          <w:color w:val="000000" w:themeColor="text1"/>
        </w:rPr>
        <w:t>6</w:t>
      </w:r>
      <w:r w:rsidR="00620F62" w:rsidRPr="00C030C9">
        <w:rPr>
          <w:color w:val="000000" w:themeColor="text1"/>
        </w:rPr>
        <w:t xml:space="preserve"> </w:t>
      </w:r>
      <w:r w:rsidR="00E014BC" w:rsidRPr="00C030C9">
        <w:rPr>
          <w:color w:val="000000" w:themeColor="text1"/>
        </w:rPr>
        <w:t xml:space="preserve">m. </w:t>
      </w:r>
      <w:r w:rsidR="00620F62">
        <w:rPr>
          <w:color w:val="000000" w:themeColor="text1"/>
        </w:rPr>
        <w:t>balandžio 23</w:t>
      </w:r>
      <w:r w:rsidR="00E014BC" w:rsidRPr="00C030C9">
        <w:rPr>
          <w:color w:val="000000" w:themeColor="text1"/>
        </w:rPr>
        <w:t xml:space="preserve"> d. </w:t>
      </w:r>
      <w:r w:rsidR="00737A9B" w:rsidRPr="00C030C9">
        <w:rPr>
          <w:color w:val="000000" w:themeColor="text1"/>
        </w:rPr>
        <w:t>1</w:t>
      </w:r>
      <w:r w:rsidR="00620F62">
        <w:rPr>
          <w:color w:val="000000" w:themeColor="text1"/>
        </w:rPr>
        <w:t>0</w:t>
      </w:r>
      <w:r w:rsidR="0006708F" w:rsidRPr="00C030C9">
        <w:rPr>
          <w:color w:val="000000" w:themeColor="text1"/>
        </w:rPr>
        <w:t>.00</w:t>
      </w:r>
      <w:r w:rsidR="008F15D0">
        <w:rPr>
          <w:color w:val="000000" w:themeColor="text1"/>
        </w:rPr>
        <w:t>–</w:t>
      </w:r>
      <w:r w:rsidR="0006708F" w:rsidRPr="00C030C9">
        <w:rPr>
          <w:color w:val="000000" w:themeColor="text1"/>
        </w:rPr>
        <w:t>1</w:t>
      </w:r>
      <w:r w:rsidR="00620F62">
        <w:rPr>
          <w:color w:val="000000" w:themeColor="text1"/>
        </w:rPr>
        <w:t>1</w:t>
      </w:r>
      <w:r w:rsidRPr="00C030C9">
        <w:rPr>
          <w:color w:val="000000" w:themeColor="text1"/>
        </w:rPr>
        <w:t>.</w:t>
      </w:r>
      <w:r w:rsidR="006F664F" w:rsidRPr="00C030C9">
        <w:rPr>
          <w:color w:val="000000" w:themeColor="text1"/>
        </w:rPr>
        <w:t xml:space="preserve">00 </w:t>
      </w:r>
      <w:r w:rsidRPr="00C030C9">
        <w:rPr>
          <w:color w:val="000000" w:themeColor="text1"/>
        </w:rPr>
        <w:t>val.</w:t>
      </w:r>
    </w:p>
    <w:p w14:paraId="4321D118" w14:textId="69C44B60" w:rsidR="00590746" w:rsidRPr="00C030C9" w:rsidRDefault="00590746" w:rsidP="00434393">
      <w:pPr>
        <w:ind w:firstLine="567"/>
        <w:jc w:val="both"/>
        <w:rPr>
          <w:color w:val="000000" w:themeColor="text1"/>
        </w:rPr>
      </w:pPr>
      <w:r w:rsidRPr="00C030C9">
        <w:rPr>
          <w:color w:val="000000" w:themeColor="text1"/>
        </w:rPr>
        <w:t xml:space="preserve">Posėdžio pirmininkė – </w:t>
      </w:r>
      <w:r w:rsidRPr="00C030C9">
        <w:t>Valstybės duomenų agentūros generalin</w:t>
      </w:r>
      <w:r w:rsidR="00DC7CFC">
        <w:t>ė</w:t>
      </w:r>
      <w:r w:rsidRPr="00C030C9">
        <w:t xml:space="preserve"> direktor</w:t>
      </w:r>
      <w:r w:rsidR="00DC7CFC">
        <w:t>ė Jūratė Petrauskienė (Statistikos kolegijos pirmininkė).</w:t>
      </w:r>
      <w:r w:rsidR="003F6353" w:rsidRPr="00C030C9">
        <w:t xml:space="preserve"> </w:t>
      </w:r>
    </w:p>
    <w:p w14:paraId="035F6C86" w14:textId="2482B341" w:rsidR="00590746" w:rsidRPr="00C030C9" w:rsidRDefault="00590746" w:rsidP="00434393">
      <w:pPr>
        <w:pStyle w:val="Antrat2"/>
        <w:ind w:firstLine="567"/>
        <w:rPr>
          <w:color w:val="000000" w:themeColor="text1"/>
          <w:szCs w:val="24"/>
        </w:rPr>
      </w:pPr>
      <w:r w:rsidRPr="00C030C9">
        <w:rPr>
          <w:color w:val="000000" w:themeColor="text1"/>
          <w:szCs w:val="24"/>
        </w:rPr>
        <w:t>Posėdžio sekretorė –</w:t>
      </w:r>
      <w:r w:rsidR="009D4800" w:rsidRPr="00C030C9">
        <w:rPr>
          <w:color w:val="000000" w:themeColor="text1"/>
          <w:szCs w:val="24"/>
        </w:rPr>
        <w:t xml:space="preserve"> Valstybės duomenų agentūros</w:t>
      </w:r>
      <w:r w:rsidR="00FF6918" w:rsidRPr="00C030C9">
        <w:rPr>
          <w:color w:val="000000" w:themeColor="text1"/>
          <w:szCs w:val="24"/>
        </w:rPr>
        <w:t xml:space="preserve"> </w:t>
      </w:r>
      <w:r w:rsidRPr="00C030C9">
        <w:rPr>
          <w:color w:val="000000" w:themeColor="text1"/>
          <w:szCs w:val="24"/>
        </w:rPr>
        <w:t xml:space="preserve">Veiklos ir </w:t>
      </w:r>
      <w:r w:rsidR="00620F62">
        <w:rPr>
          <w:color w:val="000000" w:themeColor="text1"/>
          <w:szCs w:val="24"/>
        </w:rPr>
        <w:t>projektų</w:t>
      </w:r>
      <w:r w:rsidRPr="00C030C9">
        <w:rPr>
          <w:color w:val="000000" w:themeColor="text1"/>
          <w:szCs w:val="24"/>
        </w:rPr>
        <w:t xml:space="preserve"> valdymo skyriaus </w:t>
      </w:r>
      <w:r w:rsidR="00620F62">
        <w:rPr>
          <w:color w:val="000000" w:themeColor="text1"/>
          <w:szCs w:val="24"/>
        </w:rPr>
        <w:t>patarėja Laura Markūnė</w:t>
      </w:r>
      <w:r w:rsidRPr="00C030C9">
        <w:rPr>
          <w:color w:val="000000" w:themeColor="text1"/>
          <w:szCs w:val="24"/>
        </w:rPr>
        <w:t>.</w:t>
      </w:r>
    </w:p>
    <w:p w14:paraId="7ED30C3F" w14:textId="36F9332B" w:rsidR="00590746" w:rsidRDefault="00590746" w:rsidP="00434393">
      <w:pPr>
        <w:pStyle w:val="prastasiniatinklio"/>
        <w:spacing w:before="0" w:beforeAutospacing="0" w:after="0" w:afterAutospacing="0"/>
        <w:ind w:firstLine="567"/>
        <w:jc w:val="both"/>
        <w:rPr>
          <w:color w:val="000000" w:themeColor="text1"/>
        </w:rPr>
      </w:pPr>
      <w:r w:rsidRPr="00C030C9">
        <w:rPr>
          <w:color w:val="000000" w:themeColor="text1"/>
        </w:rPr>
        <w:t>Dalyvių sąrašas pridedamas (1 priedas).</w:t>
      </w:r>
    </w:p>
    <w:p w14:paraId="112CBD55" w14:textId="77777777" w:rsidR="00620F62" w:rsidRPr="00C030C9" w:rsidRDefault="00620F62" w:rsidP="00434393">
      <w:pPr>
        <w:pStyle w:val="prastasiniatinklio"/>
        <w:spacing w:before="0" w:beforeAutospacing="0" w:after="0" w:afterAutospacing="0"/>
        <w:ind w:firstLine="567"/>
        <w:jc w:val="both"/>
        <w:rPr>
          <w:color w:val="000000" w:themeColor="text1"/>
        </w:rPr>
      </w:pPr>
    </w:p>
    <w:p w14:paraId="71D5C5C7" w14:textId="4A5984D1" w:rsidR="00620F62" w:rsidRPr="00631761" w:rsidRDefault="00DD1290" w:rsidP="00631761">
      <w:pPr>
        <w:tabs>
          <w:tab w:val="left" w:pos="720"/>
        </w:tabs>
        <w:ind w:firstLine="567"/>
        <w:jc w:val="both"/>
        <w:rPr>
          <w:b/>
        </w:rPr>
      </w:pPr>
      <w:r w:rsidRPr="00631761">
        <w:rPr>
          <w:b/>
        </w:rPr>
        <w:t>DARBOTVARKĖ</w:t>
      </w:r>
      <w:r w:rsidR="00620F62" w:rsidRPr="00631761">
        <w:rPr>
          <w:b/>
        </w:rPr>
        <w:t>:</w:t>
      </w:r>
    </w:p>
    <w:p w14:paraId="60405A40" w14:textId="77777777" w:rsidR="00620F62" w:rsidRDefault="00620F62" w:rsidP="00631761">
      <w:pPr>
        <w:tabs>
          <w:tab w:val="left" w:pos="851"/>
        </w:tabs>
        <w:ind w:firstLine="567"/>
        <w:jc w:val="both"/>
      </w:pPr>
      <w:r>
        <w:t>1.</w:t>
      </w:r>
      <w:r>
        <w:tab/>
        <w:t>Oficialiosios statistikos 2025 m. programos I dalies vykdymo ataskaita (pranešėja – Valstybės duomenų agentūros Veiklos ir projektų valdymo skyriaus patarėja Laura Markūnė).</w:t>
      </w:r>
    </w:p>
    <w:p w14:paraId="1FD32A36" w14:textId="1581890B" w:rsidR="00620F62" w:rsidRDefault="00620F62" w:rsidP="00631761">
      <w:pPr>
        <w:tabs>
          <w:tab w:val="left" w:pos="851"/>
        </w:tabs>
        <w:ind w:firstLine="567"/>
        <w:jc w:val="both"/>
      </w:pPr>
      <w:r>
        <w:t>2.</w:t>
      </w:r>
      <w:r>
        <w:tab/>
        <w:t xml:space="preserve">Oficialiosios statistikos 2025 m. programos II dalies vykdymo ataskaita (pranešėja – </w:t>
      </w:r>
      <w:r w:rsidR="00772975" w:rsidRPr="00772975">
        <w:t xml:space="preserve">Lietuvos banko Duomenų ir statistikos departamento Duomenų ir statistikos platinimo skyriaus Oficialiosios statistikos programos </w:t>
      </w:r>
      <w:r w:rsidR="00772975">
        <w:t xml:space="preserve">vadovė </w:t>
      </w:r>
      <w:r>
        <w:t>Birutė Grikinytė).</w:t>
      </w:r>
    </w:p>
    <w:p w14:paraId="67492442" w14:textId="25731B8D" w:rsidR="00620F62" w:rsidRDefault="00620F62" w:rsidP="00620F62">
      <w:pPr>
        <w:tabs>
          <w:tab w:val="left" w:pos="851"/>
        </w:tabs>
        <w:ind w:firstLine="567"/>
        <w:jc w:val="both"/>
      </w:pPr>
      <w:r>
        <w:t>3.</w:t>
      </w:r>
      <w:r>
        <w:tab/>
        <w:t xml:space="preserve">Oficialiosios statistikos 2026 m. programos II dalies pristatymas (pranešėja – </w:t>
      </w:r>
      <w:r w:rsidR="00772975" w:rsidRPr="00772975">
        <w:t xml:space="preserve">Lietuvos banko Duomenų ir statistikos departamento Duomenų ir statistikos platinimo skyriaus Oficialiosios statistikos programos </w:t>
      </w:r>
      <w:r w:rsidR="00772975">
        <w:t xml:space="preserve">vadovė </w:t>
      </w:r>
      <w:r>
        <w:t>Birutė Grikinytė).</w:t>
      </w:r>
    </w:p>
    <w:p w14:paraId="127B369D" w14:textId="77777777" w:rsidR="00772975" w:rsidRDefault="00772975" w:rsidP="00631761">
      <w:pPr>
        <w:tabs>
          <w:tab w:val="left" w:pos="851"/>
        </w:tabs>
        <w:ind w:firstLine="567"/>
        <w:jc w:val="both"/>
      </w:pPr>
    </w:p>
    <w:p w14:paraId="6DFE1091" w14:textId="346FFF11" w:rsidR="00620F62" w:rsidRDefault="009D4A87" w:rsidP="00631761">
      <w:pPr>
        <w:pStyle w:val="Sraopastraipa"/>
        <w:numPr>
          <w:ilvl w:val="0"/>
          <w:numId w:val="35"/>
        </w:numPr>
        <w:tabs>
          <w:tab w:val="left" w:pos="851"/>
        </w:tabs>
        <w:spacing w:before="100" w:beforeAutospacing="1"/>
        <w:ind w:left="0" w:firstLine="567"/>
        <w:contextualSpacing w:val="0"/>
        <w:jc w:val="both"/>
        <w:rPr>
          <w:color w:val="000000" w:themeColor="text1"/>
        </w:rPr>
      </w:pPr>
      <w:bookmarkStart w:id="1" w:name="_Hlk123297454"/>
      <w:r w:rsidRPr="00631761">
        <w:rPr>
          <w:b/>
          <w:color w:val="000000" w:themeColor="text1"/>
        </w:rPr>
        <w:t>SVARSTYTA.</w:t>
      </w:r>
      <w:r w:rsidRPr="00C030C9">
        <w:rPr>
          <w:color w:val="000000" w:themeColor="text1"/>
        </w:rPr>
        <w:t xml:space="preserve"> </w:t>
      </w:r>
      <w:r w:rsidR="00620F62">
        <w:t xml:space="preserve">Oficialiosios statistikos 2025 m. programos I dalies vykdymo ataskaita. </w:t>
      </w:r>
    </w:p>
    <w:p w14:paraId="0AF3314E" w14:textId="26FA674C" w:rsidR="00737A9B" w:rsidRDefault="00620F62" w:rsidP="00772975">
      <w:pPr>
        <w:tabs>
          <w:tab w:val="left" w:pos="851"/>
        </w:tabs>
        <w:spacing w:before="100" w:beforeAutospacing="1"/>
        <w:ind w:firstLine="567"/>
        <w:jc w:val="both"/>
      </w:pPr>
      <w:r>
        <w:t xml:space="preserve">Valstybės duomenų agentūros Veiklos ir projektų valdymo skyriaus patarėja Laura Markūnė pristatė </w:t>
      </w:r>
      <w:r w:rsidRPr="00C030C9" w:rsidDel="00620F62">
        <w:t xml:space="preserve"> </w:t>
      </w:r>
      <w:r w:rsidR="00772975" w:rsidRPr="00772975">
        <w:t>Oficialiosios statistikos 2025 m. programos I dalies vykdymo ataskait</w:t>
      </w:r>
      <w:r w:rsidR="00772975">
        <w:t>ą</w:t>
      </w:r>
      <w:r w:rsidR="00772975" w:rsidRPr="00772975">
        <w:t>, apžvelg</w:t>
      </w:r>
      <w:r w:rsidR="00772975">
        <w:t>ė</w:t>
      </w:r>
      <w:r w:rsidR="00772975" w:rsidRPr="00772975">
        <w:t xml:space="preserve"> oficialiosios statistikos organizavimo schem</w:t>
      </w:r>
      <w:r w:rsidR="00772975">
        <w:t>ą</w:t>
      </w:r>
      <w:r w:rsidR="00772975" w:rsidRPr="00772975">
        <w:t>, pagrindin</w:t>
      </w:r>
      <w:r w:rsidR="00772975">
        <w:t>es</w:t>
      </w:r>
      <w:r w:rsidR="00772975" w:rsidRPr="00772975">
        <w:t xml:space="preserve"> veiklos krypt</w:t>
      </w:r>
      <w:r w:rsidR="00772975">
        <w:t>i</w:t>
      </w:r>
      <w:r w:rsidR="00772975" w:rsidRPr="00772975">
        <w:t>s, prioritet</w:t>
      </w:r>
      <w:r w:rsidR="00772975">
        <w:t>us</w:t>
      </w:r>
      <w:r w:rsidR="00772975" w:rsidRPr="00772975">
        <w:t xml:space="preserve"> ir pasiekt</w:t>
      </w:r>
      <w:r w:rsidR="00772975">
        <w:t>us</w:t>
      </w:r>
      <w:r w:rsidR="00772975" w:rsidRPr="00772975">
        <w:t xml:space="preserve"> rezultat</w:t>
      </w:r>
      <w:r w:rsidR="00772975">
        <w:t>us</w:t>
      </w:r>
      <w:r w:rsidR="00772975" w:rsidRPr="00772975">
        <w:t>. Aptar</w:t>
      </w:r>
      <w:r w:rsidR="00772975">
        <w:t>ė</w:t>
      </w:r>
      <w:r w:rsidR="00772975" w:rsidRPr="00772975">
        <w:t xml:space="preserve"> duomenų kokybės, statistinės atskaitomybės naštos mažinimo, procesų modernizavimo, sklaidos bei inovacijų aspekt</w:t>
      </w:r>
      <w:r w:rsidR="00772975">
        <w:t>us</w:t>
      </w:r>
      <w:r w:rsidR="00772975" w:rsidRPr="00772975">
        <w:t>, taip pat pristat</w:t>
      </w:r>
      <w:r w:rsidR="00772975">
        <w:t>ė</w:t>
      </w:r>
      <w:r w:rsidR="00772975" w:rsidRPr="00772975">
        <w:t xml:space="preserve"> vartotojų pasitenkinimo ir pasitikėjimo rodikli</w:t>
      </w:r>
      <w:r w:rsidR="00772975">
        <w:t>us</w:t>
      </w:r>
      <w:r w:rsidR="00772975" w:rsidRPr="00772975">
        <w:t>.</w:t>
      </w:r>
      <w:r w:rsidR="00772975">
        <w:t xml:space="preserve"> </w:t>
      </w:r>
      <w:r w:rsidR="00737A9B" w:rsidRPr="00C030C9">
        <w:t>Pranešimas pridedamas (</w:t>
      </w:r>
      <w:r w:rsidR="003F6353" w:rsidRPr="00C030C9">
        <w:t>2</w:t>
      </w:r>
      <w:r w:rsidR="00737A9B" w:rsidRPr="00C030C9">
        <w:t xml:space="preserve"> priedas).</w:t>
      </w:r>
    </w:p>
    <w:p w14:paraId="0743AD25" w14:textId="77777777" w:rsidR="00772975" w:rsidRPr="00C030C9" w:rsidRDefault="00772975" w:rsidP="00631761">
      <w:pPr>
        <w:tabs>
          <w:tab w:val="left" w:pos="851"/>
        </w:tabs>
        <w:spacing w:before="100" w:beforeAutospacing="1"/>
        <w:ind w:firstLine="567"/>
        <w:jc w:val="both"/>
        <w:rPr>
          <w:lang w:eastAsia="lt-LT"/>
        </w:rPr>
      </w:pPr>
    </w:p>
    <w:bookmarkEnd w:id="1"/>
    <w:p w14:paraId="5A778931" w14:textId="5D870C09" w:rsidR="003E7574" w:rsidRDefault="003E7574" w:rsidP="00434393">
      <w:pPr>
        <w:tabs>
          <w:tab w:val="left" w:pos="720"/>
          <w:tab w:val="left" w:pos="900"/>
        </w:tabs>
        <w:spacing w:before="120"/>
        <w:ind w:firstLine="709"/>
        <w:jc w:val="both"/>
        <w:rPr>
          <w:b/>
          <w:color w:val="000000"/>
        </w:rPr>
      </w:pPr>
      <w:r w:rsidRPr="00631761">
        <w:rPr>
          <w:b/>
          <w:color w:val="000000"/>
        </w:rPr>
        <w:t>KLAUSIMAI IR KOMENTARAI:</w:t>
      </w:r>
    </w:p>
    <w:p w14:paraId="55A02F81" w14:textId="42CEA830" w:rsidR="00CD74D6" w:rsidRPr="00CD74D6" w:rsidRDefault="00D62C93" w:rsidP="00631761">
      <w:pPr>
        <w:tabs>
          <w:tab w:val="left" w:pos="720"/>
          <w:tab w:val="left" w:pos="900"/>
        </w:tabs>
        <w:ind w:firstLine="709"/>
        <w:jc w:val="both"/>
        <w:rPr>
          <w:color w:val="000000"/>
        </w:rPr>
      </w:pPr>
      <w:r>
        <w:rPr>
          <w:color w:val="000000"/>
        </w:rPr>
        <w:t>I</w:t>
      </w:r>
      <w:r w:rsidR="00CD74D6" w:rsidRPr="00CD74D6">
        <w:rPr>
          <w:color w:val="000000"/>
        </w:rPr>
        <w:t xml:space="preserve">rmantas Mikulėnas </w:t>
      </w:r>
      <w:r>
        <w:rPr>
          <w:color w:val="000000"/>
        </w:rPr>
        <w:t>pasidžiaugė</w:t>
      </w:r>
      <w:r w:rsidR="00CD74D6" w:rsidRPr="00CD74D6">
        <w:rPr>
          <w:color w:val="000000"/>
        </w:rPr>
        <w:t xml:space="preserve"> Valstybės duomenų agentūros naujai paskelbt</w:t>
      </w:r>
      <w:r>
        <w:rPr>
          <w:color w:val="000000"/>
        </w:rPr>
        <w:t>omis</w:t>
      </w:r>
      <w:r w:rsidR="00CD74D6" w:rsidRPr="00CD74D6">
        <w:rPr>
          <w:color w:val="000000"/>
        </w:rPr>
        <w:t xml:space="preserve"> gyventojų skaičiaus prognoz</w:t>
      </w:r>
      <w:r>
        <w:rPr>
          <w:color w:val="000000"/>
        </w:rPr>
        <w:t>ėmis</w:t>
      </w:r>
      <w:r w:rsidR="00CD74D6" w:rsidRPr="00CD74D6">
        <w:rPr>
          <w:color w:val="000000"/>
        </w:rPr>
        <w:t>. Pažymėjo, kad Lietuvos Respublikos finansų ministerija projekcijoms sudaryti šiuo metu naudoja Valstybės duomenų agentūros apskaičiuotas gyventojų skaičiaus prognozes, o ne Eurostato duomenis. Išreiškė lūkestį, kad ši informacija bus skelbiama metiniu periodiškumu. Taip pat pasidžiaugė Valstybės duomenų agentūros kartu su Lietuvos auditorių ir buhalterių asociacija vykdytu projektu dėl statistinių formuliarų peržiūros ir jo rezultatais, tačiau teiravosi, ar dar yra galimybių (rezervo) mažinti statistinės atskaitomybės naštą ir vykdyti tolesnį rodiklių konsolidavimą.</w:t>
      </w:r>
    </w:p>
    <w:p w14:paraId="4E0A06B2" w14:textId="4876A609" w:rsidR="00CD74D6" w:rsidRPr="00CD74D6" w:rsidRDefault="00CD74D6" w:rsidP="00631761">
      <w:pPr>
        <w:tabs>
          <w:tab w:val="left" w:pos="720"/>
          <w:tab w:val="left" w:pos="900"/>
        </w:tabs>
        <w:ind w:firstLine="709"/>
        <w:jc w:val="both"/>
        <w:rPr>
          <w:color w:val="000000"/>
        </w:rPr>
      </w:pPr>
      <w:r w:rsidRPr="00CD74D6">
        <w:rPr>
          <w:color w:val="000000"/>
        </w:rPr>
        <w:t>Jūratė Petrauskienė informavo, kad šių metų pabaigoje planuojama paskelbti gyventojų skaičiaus prognozes pagal savivaldybes, ir patvirtino, kad ateityje jos bus skelbiamos kasmet (2025 m. prognozės paskelbtos gruodžio mėn.). Atsakydama dėl projekto, vykdyto kartu su Lietuvos auditorių ir buhalterių asociacija, pažymėjo, kad tai buvo abipusis bendradarbiavimas siekiant bendro tikslo – abi pusės teikė pastabas, o galutiniame rezultate atsisakyta nemažai rodiklių, taip pat identifikuoti rodikliai, kurie gali būti užpildomi iš anksto (</w:t>
      </w:r>
      <w:proofErr w:type="spellStart"/>
      <w:r w:rsidRPr="00631761">
        <w:rPr>
          <w:i/>
          <w:color w:val="000000"/>
        </w:rPr>
        <w:t>prefill</w:t>
      </w:r>
      <w:proofErr w:type="spellEnd"/>
      <w:r w:rsidRPr="00CD74D6">
        <w:rPr>
          <w:color w:val="000000"/>
        </w:rPr>
        <w:t xml:space="preserve">) naudojant administracinius duomenis. Taip pat informavo, kad buvo identifikuotas poreikis gauti įmonių aiškinamuosius raštus, </w:t>
      </w:r>
      <w:r w:rsidRPr="00CD74D6">
        <w:rPr>
          <w:color w:val="000000"/>
        </w:rPr>
        <w:lastRenderedPageBreak/>
        <w:t>tačiau už jų pateikimą atsakinga įstaiga prašė apmokėjimo</w:t>
      </w:r>
      <w:r w:rsidR="00D62C93">
        <w:rPr>
          <w:color w:val="000000"/>
        </w:rPr>
        <w:t>,</w:t>
      </w:r>
      <w:r w:rsidRPr="00CD74D6">
        <w:rPr>
          <w:color w:val="000000"/>
        </w:rPr>
        <w:t xml:space="preserve"> šis klausimas toliau sprendžiamas aukštesnio lygmens susitikimuose, bendradarbiaujant su Lietuvos Respublikos Vyriausybės kanceliarija.</w:t>
      </w:r>
    </w:p>
    <w:p w14:paraId="2599BD0F" w14:textId="34019FA7" w:rsidR="00046D5F" w:rsidRDefault="00046D5F" w:rsidP="00631761">
      <w:pPr>
        <w:tabs>
          <w:tab w:val="left" w:pos="720"/>
          <w:tab w:val="left" w:pos="900"/>
        </w:tabs>
        <w:ind w:firstLine="709"/>
        <w:jc w:val="both"/>
        <w:rPr>
          <w:color w:val="000000"/>
        </w:rPr>
      </w:pPr>
      <w:r w:rsidRPr="00046D5F">
        <w:rPr>
          <w:color w:val="000000"/>
        </w:rPr>
        <w:t xml:space="preserve">Daiva Jurelevičienė pabrėžė, kad bendradarbiavimas su Lietuvos auditorių ir buhalterių asociacija buvo naudingas abiem pusėms. Buvo išanalizuota 18 statistinių ataskaitų, atsisakyta 49 rodiklių. Taip pat informavo, kad Valstybės duomenų agentūros iniciatyva buvo peržiūrėti visi statistiniai formuliarai, kuriuos teikia ūkio subjektai. Rezultatas </w:t>
      </w:r>
      <w:r>
        <w:rPr>
          <w:color w:val="000000"/>
        </w:rPr>
        <w:t>–</w:t>
      </w:r>
      <w:r w:rsidRPr="00046D5F">
        <w:rPr>
          <w:color w:val="000000"/>
        </w:rPr>
        <w:t xml:space="preserve"> atsisakyta daugiau kaip 700 rodiklių, daugiau kaip 500 rodiklių numatyta iš anksto užpildyti administraciniais duomenimis.  Atsakydama į klausimą dėl tolesnio rezervo, pažymėjo, kad darbai bus tęsiami ir 2026 m. Reikšmingas statistinės atskaitomybės naštos mažinimo potencialas matomas tarptautinės prekybos srityje, plečiant kitų ES šalių tarptautinės prekybos prekėmis duomenų panaudojimą.</w:t>
      </w:r>
    </w:p>
    <w:p w14:paraId="34ADC9C9" w14:textId="2633A04F" w:rsidR="00CD74D6" w:rsidRDefault="00CD74D6" w:rsidP="00631761">
      <w:pPr>
        <w:tabs>
          <w:tab w:val="left" w:pos="720"/>
          <w:tab w:val="left" w:pos="900"/>
        </w:tabs>
        <w:ind w:firstLine="709"/>
        <w:jc w:val="both"/>
        <w:rPr>
          <w:color w:val="000000"/>
        </w:rPr>
      </w:pPr>
      <w:r w:rsidRPr="00CD74D6">
        <w:rPr>
          <w:color w:val="000000"/>
        </w:rPr>
        <w:t>Irmantas Mikulėnas papildomai pasiteiravo, ar skenavimo duomenų panaudojimas statistikai rengti galėtų sumažinti respondentams tenkančią naštą.</w:t>
      </w:r>
    </w:p>
    <w:p w14:paraId="4D75DF8A" w14:textId="77777777" w:rsidR="00D62C93" w:rsidRPr="00D62C93" w:rsidRDefault="00D62C93" w:rsidP="00631761">
      <w:pPr>
        <w:tabs>
          <w:tab w:val="left" w:pos="720"/>
          <w:tab w:val="left" w:pos="900"/>
        </w:tabs>
        <w:ind w:firstLine="709"/>
        <w:jc w:val="both"/>
        <w:rPr>
          <w:color w:val="000000"/>
        </w:rPr>
      </w:pPr>
      <w:r w:rsidRPr="00D62C93">
        <w:rPr>
          <w:color w:val="000000"/>
        </w:rPr>
        <w:t>Jūratė Petrauskienė informavo, kad rengiant kainų statistiką jau naudojami kasos kvitų (čekių) duomenys, kurie leido sumažinti kainų registratorių skaičių. Pažymėjo, kad didžiausias iššūkis buvo šių duomenų pritaikymas statistikos rengimui; metodika buvo derinama su Eurostatu ir tik gavus jo pritarimą pradėta rengti statistika. Taip pat informavo, kad prekybos tinklas „Norfa“ planuoja teikti lojalumo kortelių duomenis Namų ūkių biudžetų tyrimui. Atkreipė dėmesį į lėtą bankinių transakcijų duomenų panaudojimo procesą – šiuo metu bankai tokių duomenų neteikia.</w:t>
      </w:r>
    </w:p>
    <w:p w14:paraId="2AD26A86" w14:textId="77777777" w:rsidR="00D62C93" w:rsidRPr="00D62C93" w:rsidRDefault="00D62C93" w:rsidP="00631761">
      <w:pPr>
        <w:tabs>
          <w:tab w:val="left" w:pos="720"/>
          <w:tab w:val="left" w:pos="900"/>
        </w:tabs>
        <w:ind w:firstLine="709"/>
        <w:jc w:val="both"/>
        <w:rPr>
          <w:color w:val="000000"/>
        </w:rPr>
      </w:pPr>
      <w:r w:rsidRPr="00D62C93">
        <w:rPr>
          <w:color w:val="000000"/>
        </w:rPr>
        <w:t>Daiva Jurelevičienė pažymėjo, kad skenavimo duomenys sudaro prielaidas rengti kokybiškesnę statistiką. Taip pat akcentavo, kad bankinių transakcijų duomenų naudojimas galėtų reikšmingai sumažinti naštą gyventojams, iš kurių šiuo metu prašoma pateikti jautrią informaciją.</w:t>
      </w:r>
    </w:p>
    <w:p w14:paraId="772D63BC" w14:textId="72D24A19" w:rsidR="00CD74D6" w:rsidRDefault="00D62C93" w:rsidP="00D62C93">
      <w:pPr>
        <w:tabs>
          <w:tab w:val="left" w:pos="720"/>
          <w:tab w:val="left" w:pos="900"/>
        </w:tabs>
        <w:ind w:firstLine="709"/>
        <w:jc w:val="both"/>
        <w:rPr>
          <w:color w:val="000000"/>
        </w:rPr>
      </w:pPr>
      <w:r w:rsidRPr="00D62C93">
        <w:rPr>
          <w:color w:val="000000"/>
        </w:rPr>
        <w:t>Jūratė Petrauskienė informavo, kad buvo priimtas sprendimas naudoti Mokytojų registro duomenis demografinei statistikai rengti, tačiau paaiškėjo, kad registro duomenų kokybė yra nepakankama, todėl teko grįžti prie statistinių ataskaitų rinkimo. Panaši situacija susiklostė ir su E. Turistas sistemos duomenimis – atsisakius statistinio formuliaro ir pasikliaujant šios sistemos duomenimis, dėl nepakankamo jų teikimo teko sugrįžti prie įprastos praktikos, kas sukėlė nepasitenkinimą Lietuvos Respublikos ekonomikos ir inovacijų ministerijoje. Taip pat pažymėjo, kad nors informacinių sistemų yra daug, jų duomenų kokybė dažnai yra nepakankama. Atkreipė dėmesį į augantį naujų statistinių rodiklių poreikį ir pabrėžė, kad naujų statistinių tyrimų vykdymas galimas tik esant teisiniam pagrindui. Paprašė Statistikos kolegijos narių šią informaciją perduoti savo atstovaujamoms institucijoms.</w:t>
      </w:r>
    </w:p>
    <w:p w14:paraId="0871A290" w14:textId="77777777" w:rsidR="00D62C93" w:rsidRDefault="00D62C93" w:rsidP="00631761">
      <w:pPr>
        <w:tabs>
          <w:tab w:val="left" w:pos="720"/>
          <w:tab w:val="left" w:pos="900"/>
        </w:tabs>
        <w:ind w:firstLine="709"/>
        <w:jc w:val="both"/>
        <w:rPr>
          <w:color w:val="000000"/>
        </w:rPr>
      </w:pPr>
    </w:p>
    <w:p w14:paraId="2DDC9BE9" w14:textId="1E2E628D" w:rsidR="00435B47" w:rsidRDefault="00435B47" w:rsidP="00434393">
      <w:pPr>
        <w:tabs>
          <w:tab w:val="left" w:pos="720"/>
          <w:tab w:val="left" w:pos="900"/>
        </w:tabs>
        <w:spacing w:before="120"/>
        <w:ind w:firstLine="709"/>
        <w:jc w:val="both"/>
        <w:rPr>
          <w:color w:val="000000" w:themeColor="text1"/>
        </w:rPr>
      </w:pPr>
      <w:r w:rsidRPr="00631761">
        <w:rPr>
          <w:b/>
          <w:color w:val="000000" w:themeColor="text1"/>
        </w:rPr>
        <w:t>NUTARTA</w:t>
      </w:r>
      <w:r w:rsidRPr="00631761">
        <w:rPr>
          <w:b/>
        </w:rPr>
        <w:t>.</w:t>
      </w:r>
      <w:r w:rsidR="006C6F7C" w:rsidRPr="00C030C9">
        <w:t xml:space="preserve"> </w:t>
      </w:r>
      <w:r w:rsidR="00C655F2" w:rsidRPr="00C030C9">
        <w:rPr>
          <w:color w:val="000000" w:themeColor="text1"/>
        </w:rPr>
        <w:t>Pritarti pateiktai informacijai.</w:t>
      </w:r>
    </w:p>
    <w:p w14:paraId="748783AD" w14:textId="0A761CFF" w:rsidR="00620F62" w:rsidRDefault="00620F62" w:rsidP="00434393">
      <w:pPr>
        <w:tabs>
          <w:tab w:val="left" w:pos="720"/>
          <w:tab w:val="left" w:pos="900"/>
        </w:tabs>
        <w:spacing w:before="120"/>
        <w:ind w:firstLine="709"/>
        <w:jc w:val="both"/>
        <w:rPr>
          <w:b/>
          <w:color w:val="000000" w:themeColor="text1"/>
        </w:rPr>
      </w:pPr>
    </w:p>
    <w:p w14:paraId="70431C54" w14:textId="77777777" w:rsidR="00D62C93" w:rsidRPr="00631761" w:rsidRDefault="00D62C93" w:rsidP="00434393">
      <w:pPr>
        <w:tabs>
          <w:tab w:val="left" w:pos="720"/>
          <w:tab w:val="left" w:pos="900"/>
        </w:tabs>
        <w:spacing w:before="120"/>
        <w:ind w:firstLine="709"/>
        <w:jc w:val="both"/>
        <w:rPr>
          <w:b/>
          <w:color w:val="000000" w:themeColor="text1"/>
        </w:rPr>
      </w:pPr>
    </w:p>
    <w:p w14:paraId="144045CD" w14:textId="77777777" w:rsidR="00772975" w:rsidRPr="00631761" w:rsidRDefault="00620F62" w:rsidP="007E5B61">
      <w:pPr>
        <w:pStyle w:val="Sraopastraipa"/>
        <w:numPr>
          <w:ilvl w:val="0"/>
          <w:numId w:val="35"/>
        </w:numPr>
        <w:tabs>
          <w:tab w:val="left" w:pos="0"/>
          <w:tab w:val="left" w:pos="720"/>
          <w:tab w:val="left" w:pos="900"/>
        </w:tabs>
        <w:spacing w:before="120"/>
        <w:ind w:left="0" w:firstLine="567"/>
        <w:jc w:val="both"/>
        <w:rPr>
          <w:color w:val="000000" w:themeColor="text1"/>
        </w:rPr>
      </w:pPr>
      <w:r w:rsidRPr="00631761">
        <w:rPr>
          <w:b/>
          <w:color w:val="000000" w:themeColor="text1"/>
        </w:rPr>
        <w:t xml:space="preserve">SVARSTYTA.  </w:t>
      </w:r>
      <w:r w:rsidR="00772975">
        <w:t>Oficialiosios statistikos 2025 m. programos II dalies vykdymo ataskaita ir Oficialiosios statistikos 2026 m. programos II dalis.</w:t>
      </w:r>
    </w:p>
    <w:p w14:paraId="04756FF5" w14:textId="42ECDF53" w:rsidR="00620F62" w:rsidRPr="00631761" w:rsidRDefault="00772975" w:rsidP="00631761">
      <w:pPr>
        <w:tabs>
          <w:tab w:val="left" w:pos="0"/>
          <w:tab w:val="left" w:pos="720"/>
          <w:tab w:val="left" w:pos="900"/>
        </w:tabs>
        <w:spacing w:before="120"/>
        <w:ind w:firstLine="567"/>
        <w:jc w:val="both"/>
        <w:rPr>
          <w:color w:val="000000" w:themeColor="text1"/>
        </w:rPr>
      </w:pPr>
      <w:r w:rsidRPr="00772975">
        <w:t>Lietuvos banko Duomenų ir statistikos departamento Duomenų ir statistikos platinimo skyriaus Oficialiosios statistikos programos vadovė</w:t>
      </w:r>
      <w:r>
        <w:t xml:space="preserve"> Birutė Grikinytė</w:t>
      </w:r>
      <w:r w:rsidRPr="00631761">
        <w:rPr>
          <w:color w:val="000000" w:themeColor="text1"/>
        </w:rPr>
        <w:t xml:space="preserve"> pristatė Lietuvos banko 2025 m. statistikos programos (Oficialiosios statistikos programos II dalis) vykdymo ataskaitą, apžvelgė atliktus statistikos tobulinimo darbus, vykdomus tyrimus, duomenų rengimo ir teikimo procesus bei planuojamas veiklas 2026 m. Atkreipė dėmesį dėl neįvykdyto darbo – Įmonių ir darbo rinkos ryšiai. Minėtas darbas nebuvo atliktas, nes negauti duomenys iš Valstybės duomenų agentūros. Darbas perkeltas į 2026 m. programą. </w:t>
      </w:r>
      <w:r w:rsidR="00620F62" w:rsidRPr="00631761">
        <w:rPr>
          <w:color w:val="000000" w:themeColor="text1"/>
        </w:rPr>
        <w:t>Pranešimas pridedamas (3 priedas).</w:t>
      </w:r>
    </w:p>
    <w:p w14:paraId="33003ED4" w14:textId="77777777" w:rsidR="00772975" w:rsidRDefault="00772975" w:rsidP="00631761">
      <w:pPr>
        <w:pStyle w:val="Sraopastraipa"/>
        <w:tabs>
          <w:tab w:val="left" w:pos="0"/>
        </w:tabs>
        <w:spacing w:before="120"/>
        <w:ind w:left="0" w:firstLine="567"/>
        <w:jc w:val="both"/>
        <w:rPr>
          <w:color w:val="000000" w:themeColor="text1"/>
        </w:rPr>
      </w:pPr>
    </w:p>
    <w:p w14:paraId="5043C50D" w14:textId="77777777" w:rsidR="002D7F75" w:rsidRDefault="002D7F75" w:rsidP="00620F62">
      <w:pPr>
        <w:pStyle w:val="Sraopastraipa"/>
        <w:tabs>
          <w:tab w:val="left" w:pos="720"/>
          <w:tab w:val="left" w:pos="900"/>
        </w:tabs>
        <w:spacing w:before="120"/>
        <w:ind w:left="927"/>
        <w:jc w:val="both"/>
        <w:rPr>
          <w:b/>
          <w:color w:val="000000" w:themeColor="text1"/>
        </w:rPr>
      </w:pPr>
    </w:p>
    <w:p w14:paraId="2D14B098" w14:textId="77777777" w:rsidR="002D7F75" w:rsidRDefault="002D7F75" w:rsidP="00620F62">
      <w:pPr>
        <w:pStyle w:val="Sraopastraipa"/>
        <w:tabs>
          <w:tab w:val="left" w:pos="720"/>
          <w:tab w:val="left" w:pos="900"/>
        </w:tabs>
        <w:spacing w:before="120"/>
        <w:ind w:left="927"/>
        <w:jc w:val="both"/>
        <w:rPr>
          <w:b/>
          <w:color w:val="000000" w:themeColor="text1"/>
        </w:rPr>
      </w:pPr>
    </w:p>
    <w:p w14:paraId="568F4250" w14:textId="52EB6F2B" w:rsidR="00620F62" w:rsidRDefault="00620F62" w:rsidP="00631761">
      <w:pPr>
        <w:pStyle w:val="Sraopastraipa"/>
        <w:tabs>
          <w:tab w:val="left" w:pos="720"/>
          <w:tab w:val="left" w:pos="900"/>
        </w:tabs>
        <w:spacing w:before="120"/>
        <w:ind w:left="927" w:hanging="218"/>
        <w:jc w:val="both"/>
        <w:rPr>
          <w:b/>
          <w:color w:val="000000" w:themeColor="text1"/>
        </w:rPr>
      </w:pPr>
      <w:r w:rsidRPr="00631761">
        <w:rPr>
          <w:b/>
          <w:color w:val="000000" w:themeColor="text1"/>
        </w:rPr>
        <w:t>KLAUSIMAI IR KOMENTARAI:</w:t>
      </w:r>
    </w:p>
    <w:p w14:paraId="6454DF26" w14:textId="03AF87AA" w:rsidR="002D7F75" w:rsidRPr="002D7F75" w:rsidRDefault="002D7F75" w:rsidP="00631761">
      <w:pPr>
        <w:pStyle w:val="Sraopastraipa"/>
        <w:tabs>
          <w:tab w:val="left" w:pos="0"/>
        </w:tabs>
        <w:spacing w:before="120"/>
        <w:ind w:left="0" w:firstLine="567"/>
        <w:jc w:val="both"/>
        <w:rPr>
          <w:color w:val="000000" w:themeColor="text1"/>
        </w:rPr>
      </w:pPr>
      <w:r w:rsidRPr="002D7F75">
        <w:lastRenderedPageBreak/>
        <w:t xml:space="preserve"> </w:t>
      </w:r>
      <w:r w:rsidRPr="002D7F75">
        <w:rPr>
          <w:color w:val="000000" w:themeColor="text1"/>
        </w:rPr>
        <w:t xml:space="preserve">Jūratė Petrauskienė pažymėjo, kad pirmą kartą girdi apie duomenų poreikį iš Valstybės duomenų agentūros Lietuvos banko vykdomam </w:t>
      </w:r>
      <w:r w:rsidR="00631761">
        <w:rPr>
          <w:color w:val="000000" w:themeColor="text1"/>
        </w:rPr>
        <w:t>tyrimui</w:t>
      </w:r>
      <w:r w:rsidRPr="002D7F75">
        <w:rPr>
          <w:color w:val="000000" w:themeColor="text1"/>
        </w:rPr>
        <w:t xml:space="preserve"> „Įmonių ir darbo rinkos ryšiai“. Pabrėžė, kad duomenų poreikis turi turėti aiškų teisinį pagrindą. Siūlė organizuoti atskirą pasitarimą iškilusiai problemai aptarti. Taip pat atkreipė dėmesį į augantį naujos statistikos poreikį iš Valstybės duomenų agentūros. Informavo, kad šiuo metu derinamas Lietuvos Respublikos Vyriausybės nutarimas dėl Namų ūkių finansų ir vartojimo statistinio tyrimo atlikimo. Pasak jos, šiam tyrimui reikalingi duomenys yra Lietuvos banko sistemose. Pažymėjo, kad Valstybės duomenų agentūra neteikia asmens duomenų, net ir mokslo tikslams – duomenys teikiami tik nuasmeninti.</w:t>
      </w:r>
    </w:p>
    <w:p w14:paraId="05DAB2CD" w14:textId="77777777" w:rsidR="002D7F75" w:rsidRPr="002D7F75" w:rsidRDefault="002D7F75" w:rsidP="00631761">
      <w:pPr>
        <w:pStyle w:val="Sraopastraipa"/>
        <w:tabs>
          <w:tab w:val="left" w:pos="0"/>
        </w:tabs>
        <w:spacing w:before="120"/>
        <w:ind w:left="0" w:firstLine="567"/>
        <w:jc w:val="both"/>
        <w:rPr>
          <w:color w:val="000000" w:themeColor="text1"/>
        </w:rPr>
      </w:pPr>
      <w:r w:rsidRPr="002D7F75">
        <w:rPr>
          <w:color w:val="000000" w:themeColor="text1"/>
        </w:rPr>
        <w:t>Daiva Jurelevičienė atkreipė dėmesį į mokėjimų balanso reglamento peržiūrą. Paminėjo, kad šis reglamentas bus svarstomas tuo laikotarpiu, kai Lietuva pirmininkaus Europos Sąjungos Tarybai. Pabrėžė, kad labai svarbu, jog Lietuvos banko atstovai aktyviai įsitrauktų į šio reglamento svarstymą, o rengiamos pozicijos būtų suderintos su suinteresuotomis šalimis. Išreiškė lūkestį dėl glaudaus bendradarbiavimo.</w:t>
      </w:r>
    </w:p>
    <w:p w14:paraId="488E5639" w14:textId="77777777" w:rsidR="002D7F75" w:rsidRPr="002D7F75" w:rsidRDefault="002D7F75" w:rsidP="00631761">
      <w:pPr>
        <w:pStyle w:val="Sraopastraipa"/>
        <w:tabs>
          <w:tab w:val="left" w:pos="0"/>
        </w:tabs>
        <w:spacing w:before="120"/>
        <w:ind w:left="0" w:firstLine="567"/>
        <w:jc w:val="both"/>
        <w:rPr>
          <w:color w:val="000000" w:themeColor="text1"/>
        </w:rPr>
      </w:pPr>
      <w:r w:rsidRPr="002D7F75">
        <w:rPr>
          <w:color w:val="000000" w:themeColor="text1"/>
        </w:rPr>
        <w:t>Inga Masiulaitytė-Šukevič atkreipė dėmesį į šiuo metu derinamą Lietuvos Respublikos Vyriausybės nutarimą dėl Namų ūkių finansų ir vartojimo statistinio tyrimo atlikimo. Pažymėjo, kad, išanalizavus tyrimo tikslus, komercinių bankų duomenys būtų labai naudingi šiam tyrimui atlikti.</w:t>
      </w:r>
    </w:p>
    <w:p w14:paraId="38D6A894" w14:textId="522BA05A" w:rsidR="00D62C93" w:rsidRDefault="002D7F75" w:rsidP="00631761">
      <w:pPr>
        <w:pStyle w:val="Sraopastraipa"/>
        <w:tabs>
          <w:tab w:val="left" w:pos="0"/>
        </w:tabs>
        <w:spacing w:before="120"/>
        <w:ind w:left="0" w:firstLine="567"/>
        <w:jc w:val="both"/>
        <w:rPr>
          <w:color w:val="000000" w:themeColor="text1"/>
        </w:rPr>
      </w:pPr>
      <w:r w:rsidRPr="002D7F75">
        <w:rPr>
          <w:color w:val="000000" w:themeColor="text1"/>
        </w:rPr>
        <w:t xml:space="preserve">Ramūnas Baravykas informavo, kad centralizuotas duomenų šaltinis yra numatytas tyrimo duomenims patikrinti, tačiau pažymėjo, jog centralizuotos indėlių duomenų bazės nėra. Nurodė, kad bus analizuojami alternatyvūs duomenų šaltiniai, įskaitant transakcijų duomenis, kurie galėtų padėti geriau įvertinti situaciją. Pabrėžė, kad šiuo metu svarbu rasti efektyvų būdą minėtam tyrimui atlikti. Taip pat pakomentavo situaciją dėl Lietuvos banko neatlikto tyrimo, kuriam duomenų nepateikė Valstybės duomenų agentūra, ir pažymėjo, kad </w:t>
      </w:r>
      <w:r w:rsidR="00631761">
        <w:rPr>
          <w:color w:val="000000" w:themeColor="text1"/>
        </w:rPr>
        <w:t>šiuo atveju</w:t>
      </w:r>
      <w:r w:rsidRPr="002D7F75">
        <w:rPr>
          <w:color w:val="000000" w:themeColor="text1"/>
        </w:rPr>
        <w:t xml:space="preserve"> būtina </w:t>
      </w:r>
      <w:r w:rsidR="00631761">
        <w:rPr>
          <w:color w:val="000000" w:themeColor="text1"/>
        </w:rPr>
        <w:t>identifikuoti</w:t>
      </w:r>
      <w:r w:rsidRPr="002D7F75">
        <w:rPr>
          <w:color w:val="000000" w:themeColor="text1"/>
        </w:rPr>
        <w:t xml:space="preserve"> tinkamą teisinį pagrindą. Pritarė siūlymui inicijuoti atskirą pasitarimą iškilusiai problemai aptarti.</w:t>
      </w:r>
    </w:p>
    <w:p w14:paraId="7742A986" w14:textId="77777777" w:rsidR="002D7F75" w:rsidRDefault="002D7F75" w:rsidP="00620F62">
      <w:pPr>
        <w:pStyle w:val="Sraopastraipa"/>
        <w:tabs>
          <w:tab w:val="left" w:pos="720"/>
          <w:tab w:val="left" w:pos="900"/>
        </w:tabs>
        <w:spacing w:before="120"/>
        <w:ind w:left="927"/>
        <w:jc w:val="both"/>
        <w:rPr>
          <w:b/>
          <w:color w:val="000000" w:themeColor="text1"/>
        </w:rPr>
      </w:pPr>
    </w:p>
    <w:p w14:paraId="2280BF8B" w14:textId="232C5842" w:rsidR="00620F62" w:rsidRPr="00631761" w:rsidRDefault="00620F62" w:rsidP="00631761">
      <w:pPr>
        <w:pStyle w:val="Sraopastraipa"/>
        <w:tabs>
          <w:tab w:val="left" w:pos="720"/>
          <w:tab w:val="left" w:pos="900"/>
        </w:tabs>
        <w:spacing w:before="120"/>
        <w:ind w:left="927"/>
        <w:jc w:val="both"/>
        <w:rPr>
          <w:color w:val="000000" w:themeColor="text1"/>
        </w:rPr>
      </w:pPr>
      <w:r w:rsidRPr="00631761">
        <w:rPr>
          <w:b/>
          <w:color w:val="000000" w:themeColor="text1"/>
        </w:rPr>
        <w:t xml:space="preserve">NUTARTA. </w:t>
      </w:r>
      <w:r w:rsidRPr="00C030C9">
        <w:rPr>
          <w:color w:val="000000" w:themeColor="text1"/>
        </w:rPr>
        <w:t>Pritarti pateiktai informacijai.</w:t>
      </w:r>
    </w:p>
    <w:p w14:paraId="358570BB" w14:textId="77777777" w:rsidR="003B7A2E" w:rsidRPr="00C030C9" w:rsidRDefault="003B7A2E" w:rsidP="00434393">
      <w:pPr>
        <w:tabs>
          <w:tab w:val="left" w:pos="720"/>
          <w:tab w:val="left" w:pos="851"/>
          <w:tab w:val="left" w:pos="900"/>
        </w:tabs>
        <w:ind w:firstLine="567"/>
        <w:jc w:val="both"/>
      </w:pPr>
    </w:p>
    <w:p w14:paraId="5B427ED6" w14:textId="77777777" w:rsidR="006431C4" w:rsidRPr="00C030C9" w:rsidRDefault="006431C4" w:rsidP="00434393">
      <w:pPr>
        <w:tabs>
          <w:tab w:val="left" w:pos="720"/>
          <w:tab w:val="left" w:pos="851"/>
          <w:tab w:val="left" w:pos="900"/>
        </w:tabs>
        <w:ind w:firstLine="567"/>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456"/>
        <w:gridCol w:w="3210"/>
      </w:tblGrid>
      <w:tr w:rsidR="00B70FD2" w:rsidRPr="00C030C9" w14:paraId="7B4637F3" w14:textId="77777777" w:rsidTr="009548B2">
        <w:tc>
          <w:tcPr>
            <w:tcW w:w="4962" w:type="dxa"/>
          </w:tcPr>
          <w:p w14:paraId="2108CDD5" w14:textId="2165025B" w:rsidR="00B70FD2" w:rsidRPr="00C030C9" w:rsidRDefault="00B41C20" w:rsidP="00434393">
            <w:pPr>
              <w:tabs>
                <w:tab w:val="left" w:pos="851"/>
                <w:tab w:val="right" w:pos="9639"/>
              </w:tabs>
            </w:pPr>
            <w:r w:rsidRPr="00C030C9">
              <w:rPr>
                <w:rStyle w:val="fontsizemediumplus"/>
              </w:rPr>
              <w:t>Generalin</w:t>
            </w:r>
            <w:r w:rsidR="00631761">
              <w:rPr>
                <w:rStyle w:val="fontsizemediumplus"/>
              </w:rPr>
              <w:t>ė</w:t>
            </w:r>
            <w:r w:rsidRPr="00C030C9">
              <w:rPr>
                <w:rStyle w:val="fontsizemediumplus"/>
              </w:rPr>
              <w:t xml:space="preserve"> direktor</w:t>
            </w:r>
            <w:r w:rsidR="00631761">
              <w:rPr>
                <w:rStyle w:val="fontsizemediumplus"/>
              </w:rPr>
              <w:t>ė</w:t>
            </w:r>
          </w:p>
        </w:tc>
        <w:tc>
          <w:tcPr>
            <w:tcW w:w="1456" w:type="dxa"/>
          </w:tcPr>
          <w:p w14:paraId="69CD220B" w14:textId="77777777" w:rsidR="00B70FD2" w:rsidRPr="00C030C9" w:rsidRDefault="00B70FD2" w:rsidP="00434393">
            <w:pPr>
              <w:tabs>
                <w:tab w:val="left" w:pos="851"/>
                <w:tab w:val="right" w:pos="9639"/>
              </w:tabs>
              <w:ind w:firstLine="567"/>
              <w:jc w:val="both"/>
            </w:pPr>
          </w:p>
        </w:tc>
        <w:tc>
          <w:tcPr>
            <w:tcW w:w="3210" w:type="dxa"/>
          </w:tcPr>
          <w:p w14:paraId="7D9FECA4" w14:textId="3B182909" w:rsidR="00B70FD2" w:rsidRPr="00C030C9" w:rsidRDefault="00631761" w:rsidP="00434393">
            <w:pPr>
              <w:tabs>
                <w:tab w:val="left" w:pos="851"/>
                <w:tab w:val="right" w:pos="9639"/>
              </w:tabs>
              <w:ind w:firstLine="567"/>
              <w:jc w:val="both"/>
            </w:pPr>
            <w:r>
              <w:t>Jūratė Petrauskienė</w:t>
            </w:r>
          </w:p>
        </w:tc>
      </w:tr>
      <w:tr w:rsidR="00B70FD2" w:rsidRPr="00C030C9" w14:paraId="3CE0BC7C" w14:textId="77777777" w:rsidTr="009548B2">
        <w:tc>
          <w:tcPr>
            <w:tcW w:w="4962" w:type="dxa"/>
          </w:tcPr>
          <w:p w14:paraId="4FDD6687" w14:textId="77777777" w:rsidR="00794157" w:rsidRPr="00C030C9" w:rsidRDefault="00794157" w:rsidP="00434393">
            <w:pPr>
              <w:tabs>
                <w:tab w:val="left" w:pos="851"/>
                <w:tab w:val="right" w:pos="9639"/>
              </w:tabs>
              <w:ind w:firstLine="567"/>
              <w:jc w:val="both"/>
            </w:pPr>
          </w:p>
          <w:p w14:paraId="3B73BE4A" w14:textId="77777777" w:rsidR="003B7A2E" w:rsidRPr="00C030C9" w:rsidRDefault="003B7A2E" w:rsidP="00434393">
            <w:pPr>
              <w:tabs>
                <w:tab w:val="left" w:pos="851"/>
                <w:tab w:val="right" w:pos="9639"/>
              </w:tabs>
              <w:ind w:firstLine="567"/>
              <w:jc w:val="both"/>
            </w:pPr>
          </w:p>
          <w:p w14:paraId="7BB32F9E" w14:textId="240DAB5C" w:rsidR="00054BF4" w:rsidRPr="00C030C9" w:rsidRDefault="00054BF4" w:rsidP="00434393">
            <w:pPr>
              <w:tabs>
                <w:tab w:val="left" w:pos="851"/>
                <w:tab w:val="right" w:pos="9639"/>
              </w:tabs>
              <w:ind w:firstLine="567"/>
              <w:jc w:val="both"/>
            </w:pPr>
          </w:p>
        </w:tc>
        <w:tc>
          <w:tcPr>
            <w:tcW w:w="1456" w:type="dxa"/>
          </w:tcPr>
          <w:p w14:paraId="2436B3CA" w14:textId="77777777" w:rsidR="00B70FD2" w:rsidRPr="00C030C9" w:rsidRDefault="00B70FD2" w:rsidP="00434393">
            <w:pPr>
              <w:tabs>
                <w:tab w:val="left" w:pos="851"/>
                <w:tab w:val="right" w:pos="9639"/>
              </w:tabs>
              <w:ind w:firstLine="567"/>
              <w:jc w:val="both"/>
            </w:pPr>
          </w:p>
        </w:tc>
        <w:tc>
          <w:tcPr>
            <w:tcW w:w="3210" w:type="dxa"/>
          </w:tcPr>
          <w:p w14:paraId="619C1BBB" w14:textId="77777777" w:rsidR="00B70FD2" w:rsidRPr="00C030C9" w:rsidRDefault="00B70FD2" w:rsidP="00434393">
            <w:pPr>
              <w:tabs>
                <w:tab w:val="left" w:pos="851"/>
                <w:tab w:val="right" w:pos="9639"/>
              </w:tabs>
              <w:ind w:firstLine="567"/>
              <w:jc w:val="both"/>
            </w:pPr>
          </w:p>
        </w:tc>
      </w:tr>
      <w:tr w:rsidR="00B70FD2" w:rsidRPr="00C030C9" w14:paraId="42CE9CDF" w14:textId="77777777" w:rsidTr="009548B2">
        <w:tc>
          <w:tcPr>
            <w:tcW w:w="4962" w:type="dxa"/>
          </w:tcPr>
          <w:p w14:paraId="14ABBBF0" w14:textId="77777777" w:rsidR="00B70FD2" w:rsidRPr="00C030C9" w:rsidRDefault="00B70FD2" w:rsidP="00434393">
            <w:pPr>
              <w:tabs>
                <w:tab w:val="left" w:pos="851"/>
                <w:tab w:val="right" w:pos="9639"/>
              </w:tabs>
              <w:jc w:val="both"/>
            </w:pPr>
            <w:r w:rsidRPr="00C030C9">
              <w:t>Posėdžio sekretorė</w:t>
            </w:r>
          </w:p>
        </w:tc>
        <w:tc>
          <w:tcPr>
            <w:tcW w:w="1456" w:type="dxa"/>
          </w:tcPr>
          <w:p w14:paraId="1B55A654" w14:textId="77777777" w:rsidR="00B70FD2" w:rsidRPr="00C030C9" w:rsidRDefault="00B70FD2" w:rsidP="00434393">
            <w:pPr>
              <w:tabs>
                <w:tab w:val="left" w:pos="851"/>
                <w:tab w:val="right" w:pos="9639"/>
              </w:tabs>
              <w:ind w:firstLine="567"/>
              <w:jc w:val="both"/>
            </w:pPr>
          </w:p>
        </w:tc>
        <w:tc>
          <w:tcPr>
            <w:tcW w:w="3210" w:type="dxa"/>
          </w:tcPr>
          <w:p w14:paraId="3FDAAA93" w14:textId="28EB1F27" w:rsidR="00B70FD2" w:rsidRPr="00C030C9" w:rsidRDefault="00631761" w:rsidP="00434393">
            <w:pPr>
              <w:tabs>
                <w:tab w:val="left" w:pos="851"/>
                <w:tab w:val="left" w:pos="7938"/>
                <w:tab w:val="right" w:pos="9639"/>
              </w:tabs>
              <w:ind w:firstLine="567"/>
              <w:jc w:val="both"/>
            </w:pPr>
            <w:r>
              <w:t>Laura Markūnė</w:t>
            </w:r>
          </w:p>
        </w:tc>
      </w:tr>
    </w:tbl>
    <w:p w14:paraId="0B64FE31" w14:textId="77777777" w:rsidR="00CA4552" w:rsidRPr="00C030C9" w:rsidRDefault="00CA4552" w:rsidP="00434393">
      <w:pPr>
        <w:sectPr w:rsidR="00CA4552" w:rsidRPr="00C030C9" w:rsidSect="00D87970">
          <w:headerReference w:type="even" r:id="rId8"/>
          <w:headerReference w:type="default" r:id="rId9"/>
          <w:footerReference w:type="even" r:id="rId10"/>
          <w:footerReference w:type="default" r:id="rId11"/>
          <w:headerReference w:type="first" r:id="rId12"/>
          <w:pgSz w:w="11906" w:h="16838"/>
          <w:pgMar w:top="1418" w:right="567" w:bottom="851" w:left="1701" w:header="709" w:footer="709" w:gutter="0"/>
          <w:cols w:space="708"/>
          <w:titlePg/>
          <w:docGrid w:linePitch="360"/>
        </w:sectPr>
      </w:pPr>
    </w:p>
    <w:p w14:paraId="20233C53" w14:textId="77777777" w:rsidR="001B4F60" w:rsidRPr="00C030C9" w:rsidRDefault="0076582B" w:rsidP="001B4F60">
      <w:pPr>
        <w:tabs>
          <w:tab w:val="left" w:pos="5670"/>
          <w:tab w:val="right" w:pos="9639"/>
        </w:tabs>
        <w:rPr>
          <w:color w:val="000000" w:themeColor="text1"/>
        </w:rPr>
      </w:pPr>
      <w:r w:rsidRPr="00C030C9">
        <w:rPr>
          <w:color w:val="000000" w:themeColor="text1"/>
        </w:rPr>
        <w:lastRenderedPageBreak/>
        <w:tab/>
      </w:r>
      <w:r w:rsidR="001B4F60" w:rsidRPr="00C030C9">
        <w:rPr>
          <w:color w:val="000000" w:themeColor="text1"/>
        </w:rPr>
        <w:t>Statistikos kolegijos posėdžio protokolo</w:t>
      </w:r>
    </w:p>
    <w:p w14:paraId="02CE1087" w14:textId="77777777" w:rsidR="001B4F60" w:rsidRPr="00C030C9" w:rsidRDefault="001B4F60" w:rsidP="001B4F60">
      <w:pPr>
        <w:tabs>
          <w:tab w:val="left" w:pos="5670"/>
          <w:tab w:val="right" w:pos="9639"/>
        </w:tabs>
      </w:pPr>
      <w:r w:rsidRPr="00C030C9">
        <w:tab/>
        <w:t>1 priedas</w:t>
      </w:r>
    </w:p>
    <w:p w14:paraId="365CAC63" w14:textId="77777777" w:rsidR="001B4F60" w:rsidRPr="00C030C9" w:rsidRDefault="001B4F60" w:rsidP="001B4F60">
      <w:pPr>
        <w:tabs>
          <w:tab w:val="left" w:pos="5670"/>
          <w:tab w:val="right" w:pos="9639"/>
        </w:tabs>
        <w:rPr>
          <w:color w:val="000000" w:themeColor="text1"/>
        </w:rPr>
      </w:pPr>
    </w:p>
    <w:p w14:paraId="1C4E254A" w14:textId="77777777" w:rsidR="001B4F60" w:rsidRPr="00C030C9" w:rsidRDefault="001B4F60" w:rsidP="001B4F60">
      <w:pPr>
        <w:pStyle w:val="Antrat2"/>
        <w:jc w:val="center"/>
        <w:rPr>
          <w:b/>
          <w:szCs w:val="24"/>
        </w:rPr>
      </w:pPr>
      <w:r w:rsidRPr="00C030C9">
        <w:rPr>
          <w:b/>
          <w:szCs w:val="24"/>
        </w:rPr>
        <w:t>VALSTYBĖS DUOMENŲ AGENTŪRA</w:t>
      </w:r>
    </w:p>
    <w:p w14:paraId="7CF951C2" w14:textId="77777777" w:rsidR="001B4F60" w:rsidRPr="00C030C9" w:rsidRDefault="001B4F60" w:rsidP="001B4F60">
      <w:pPr>
        <w:pStyle w:val="Antrat1"/>
        <w:rPr>
          <w:szCs w:val="24"/>
        </w:rPr>
      </w:pPr>
      <w:r w:rsidRPr="00C030C9">
        <w:rPr>
          <w:szCs w:val="24"/>
        </w:rPr>
        <w:t xml:space="preserve">STATISTIKOS KOLEGIJOS POSĖDŽIO </w:t>
      </w:r>
    </w:p>
    <w:p w14:paraId="03C2836E" w14:textId="77777777" w:rsidR="001B4F60" w:rsidRPr="00C030C9" w:rsidRDefault="001B4F60" w:rsidP="001B4F60">
      <w:pPr>
        <w:pStyle w:val="Antrat1"/>
        <w:rPr>
          <w:szCs w:val="24"/>
        </w:rPr>
      </w:pPr>
      <w:r w:rsidRPr="00C030C9">
        <w:rPr>
          <w:szCs w:val="24"/>
        </w:rPr>
        <w:t>DALYVIŲ SĄRAŠAS</w:t>
      </w:r>
    </w:p>
    <w:p w14:paraId="5838C17E" w14:textId="77777777" w:rsidR="001B4F60" w:rsidRPr="00C030C9" w:rsidRDefault="001B4F60" w:rsidP="001B4F60">
      <w:pPr>
        <w:tabs>
          <w:tab w:val="left" w:pos="6300"/>
        </w:tabs>
      </w:pPr>
      <w:r w:rsidRPr="00C030C9">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971"/>
        <w:gridCol w:w="6087"/>
      </w:tblGrid>
      <w:tr w:rsidR="001B4F60" w:rsidRPr="00C030C9" w14:paraId="4F0DD9C8" w14:textId="77777777" w:rsidTr="004041A3">
        <w:trPr>
          <w:cantSplit/>
          <w:trHeight w:val="350"/>
        </w:trPr>
        <w:tc>
          <w:tcPr>
            <w:tcW w:w="296" w:type="pct"/>
          </w:tcPr>
          <w:p w14:paraId="1463D0E6" w14:textId="77777777" w:rsidR="001B4F60" w:rsidRPr="00C030C9" w:rsidRDefault="001B4F60" w:rsidP="004041A3">
            <w:pPr>
              <w:rPr>
                <w:b/>
              </w:rPr>
            </w:pPr>
            <w:r w:rsidRPr="00C030C9">
              <w:rPr>
                <w:b/>
              </w:rPr>
              <w:t>Eil. Nr.</w:t>
            </w:r>
          </w:p>
        </w:tc>
        <w:tc>
          <w:tcPr>
            <w:tcW w:w="1543" w:type="pct"/>
          </w:tcPr>
          <w:p w14:paraId="5451BE07" w14:textId="77777777" w:rsidR="001B4F60" w:rsidRPr="00C030C9" w:rsidRDefault="001B4F60" w:rsidP="004041A3">
            <w:pPr>
              <w:jc w:val="center"/>
              <w:rPr>
                <w:b/>
              </w:rPr>
            </w:pPr>
            <w:r w:rsidRPr="00C030C9">
              <w:rPr>
                <w:b/>
              </w:rPr>
              <w:t>Vardas ir pavardė</w:t>
            </w:r>
          </w:p>
        </w:tc>
        <w:tc>
          <w:tcPr>
            <w:tcW w:w="3161" w:type="pct"/>
          </w:tcPr>
          <w:p w14:paraId="5EF3EE67" w14:textId="77777777" w:rsidR="001B4F60" w:rsidRPr="00C030C9" w:rsidRDefault="001B4F60" w:rsidP="004041A3">
            <w:pPr>
              <w:jc w:val="center"/>
              <w:rPr>
                <w:b/>
              </w:rPr>
            </w:pPr>
            <w:r w:rsidRPr="00C030C9">
              <w:rPr>
                <w:b/>
              </w:rPr>
              <w:t>Pareigos</w:t>
            </w:r>
          </w:p>
        </w:tc>
      </w:tr>
      <w:tr w:rsidR="001B4F60" w:rsidRPr="00C030C9" w14:paraId="076FDEFE" w14:textId="77777777" w:rsidTr="00631761">
        <w:trPr>
          <w:cantSplit/>
          <w:trHeight w:val="477"/>
        </w:trPr>
        <w:tc>
          <w:tcPr>
            <w:tcW w:w="5000" w:type="pct"/>
            <w:gridSpan w:val="3"/>
          </w:tcPr>
          <w:p w14:paraId="6168AADE" w14:textId="77777777" w:rsidR="001B4F60" w:rsidRPr="00C030C9" w:rsidRDefault="001B4F60" w:rsidP="004041A3">
            <w:pPr>
              <w:jc w:val="center"/>
              <w:rPr>
                <w:b/>
              </w:rPr>
            </w:pPr>
            <w:r w:rsidRPr="00C030C9">
              <w:rPr>
                <w:b/>
              </w:rPr>
              <w:t>Statistikos kolegijos nariai</w:t>
            </w:r>
          </w:p>
        </w:tc>
      </w:tr>
      <w:tr w:rsidR="001B4F60" w:rsidRPr="00631761" w14:paraId="48037715" w14:textId="77777777" w:rsidTr="004041A3">
        <w:tc>
          <w:tcPr>
            <w:tcW w:w="296" w:type="pct"/>
          </w:tcPr>
          <w:p w14:paraId="12C35A9A" w14:textId="5E35A8D8" w:rsidR="001B4F60" w:rsidRPr="00631761" w:rsidRDefault="009548B2" w:rsidP="004041A3">
            <w:bookmarkStart w:id="2" w:name="_Hlk196470056"/>
            <w:r w:rsidRPr="00631761">
              <w:t>1</w:t>
            </w:r>
            <w:r w:rsidR="001B4F60" w:rsidRPr="00631761">
              <w:t>.</w:t>
            </w:r>
          </w:p>
        </w:tc>
        <w:tc>
          <w:tcPr>
            <w:tcW w:w="1543" w:type="pct"/>
          </w:tcPr>
          <w:p w14:paraId="6B77815C" w14:textId="5F16EFAF" w:rsidR="001B4F60" w:rsidRPr="00631761" w:rsidRDefault="00DC7CFC" w:rsidP="004041A3">
            <w:r w:rsidRPr="00631761">
              <w:t xml:space="preserve">Jūratė </w:t>
            </w:r>
            <w:proofErr w:type="spellStart"/>
            <w:r w:rsidRPr="00631761">
              <w:t>Petrauskisnė</w:t>
            </w:r>
            <w:proofErr w:type="spellEnd"/>
            <w:r w:rsidRPr="00631761">
              <w:t xml:space="preserve"> </w:t>
            </w:r>
          </w:p>
        </w:tc>
        <w:tc>
          <w:tcPr>
            <w:tcW w:w="3161" w:type="pct"/>
          </w:tcPr>
          <w:p w14:paraId="62AAA832" w14:textId="32B40735" w:rsidR="001B4F60" w:rsidRPr="00631761" w:rsidRDefault="00DC7CFC" w:rsidP="004041A3">
            <w:r w:rsidRPr="00631761">
              <w:t>Valstybės duomenų agentūros generalinė direktorė Jūratė Petrauskienė (Statistikos kolegijos pirmininkė)</w:t>
            </w:r>
          </w:p>
        </w:tc>
      </w:tr>
      <w:bookmarkEnd w:id="2"/>
      <w:tr w:rsidR="001B4F60" w:rsidRPr="00631761" w14:paraId="58D9342A" w14:textId="77777777" w:rsidTr="004041A3">
        <w:tc>
          <w:tcPr>
            <w:tcW w:w="296" w:type="pct"/>
          </w:tcPr>
          <w:p w14:paraId="47FC3034" w14:textId="14BBFDC0" w:rsidR="001B4F60" w:rsidRPr="00631761" w:rsidRDefault="009548B2" w:rsidP="004041A3">
            <w:r w:rsidRPr="00631761">
              <w:t>2</w:t>
            </w:r>
            <w:r w:rsidR="001B4F60" w:rsidRPr="00631761">
              <w:t>.</w:t>
            </w:r>
          </w:p>
        </w:tc>
        <w:tc>
          <w:tcPr>
            <w:tcW w:w="1543" w:type="pct"/>
          </w:tcPr>
          <w:p w14:paraId="30D210FC" w14:textId="326938EE" w:rsidR="001B4F60" w:rsidRPr="00631761" w:rsidRDefault="00DC7CFC" w:rsidP="004041A3">
            <w:r w:rsidRPr="00631761">
              <w:rPr>
                <w:rStyle w:val="fui-styledtext"/>
                <w:color w:val="242424"/>
                <w:shd w:val="clear" w:color="auto" w:fill="F5F5F5"/>
              </w:rPr>
              <w:t xml:space="preserve">Rūta </w:t>
            </w:r>
            <w:proofErr w:type="spellStart"/>
            <w:r w:rsidRPr="00631761">
              <w:rPr>
                <w:rStyle w:val="fui-styledtext"/>
                <w:color w:val="242424"/>
                <w:shd w:val="clear" w:color="auto" w:fill="F5F5F5"/>
              </w:rPr>
              <w:t>Levulienė</w:t>
            </w:r>
            <w:proofErr w:type="spellEnd"/>
            <w:r w:rsidRPr="00631761">
              <w:rPr>
                <w:rStyle w:val="fui-styledtext"/>
                <w:color w:val="242424"/>
                <w:shd w:val="clear" w:color="auto" w:fill="F5F5F5"/>
              </w:rPr>
              <w:t> </w:t>
            </w:r>
            <w:r w:rsidRPr="00631761" w:rsidDel="00931ADB">
              <w:t xml:space="preserve"> </w:t>
            </w:r>
          </w:p>
        </w:tc>
        <w:tc>
          <w:tcPr>
            <w:tcW w:w="3161" w:type="pct"/>
          </w:tcPr>
          <w:p w14:paraId="05E26213" w14:textId="09B9C11B" w:rsidR="001B4F60" w:rsidRPr="00631761" w:rsidRDefault="00DC7CFC" w:rsidP="004041A3">
            <w:r w:rsidRPr="00631761">
              <w:rPr>
                <w:color w:val="000000"/>
              </w:rPr>
              <w:t>Vilniaus universiteto Matematikos ir informatikos fakulteto Taikomosios matematikos instituto docentė daktarė</w:t>
            </w:r>
            <w:r w:rsidRPr="00631761">
              <w:t xml:space="preserve"> </w:t>
            </w:r>
          </w:p>
        </w:tc>
      </w:tr>
      <w:tr w:rsidR="001B4F60" w:rsidRPr="00631761" w14:paraId="604876C8" w14:textId="77777777" w:rsidTr="004041A3">
        <w:tc>
          <w:tcPr>
            <w:tcW w:w="296" w:type="pct"/>
          </w:tcPr>
          <w:p w14:paraId="1FB3111E" w14:textId="59C18921" w:rsidR="001B4F60" w:rsidRPr="00631761" w:rsidRDefault="009548B2" w:rsidP="004041A3">
            <w:r w:rsidRPr="00631761">
              <w:t>3</w:t>
            </w:r>
            <w:r w:rsidR="001B4F60" w:rsidRPr="00631761">
              <w:t>.</w:t>
            </w:r>
          </w:p>
        </w:tc>
        <w:tc>
          <w:tcPr>
            <w:tcW w:w="1543" w:type="pct"/>
          </w:tcPr>
          <w:p w14:paraId="33A467EB" w14:textId="3631D697" w:rsidR="001B4F60" w:rsidRPr="00631761" w:rsidRDefault="00DC7CFC" w:rsidP="004041A3">
            <w:r w:rsidRPr="00631761">
              <w:rPr>
                <w:rStyle w:val="fui-styledtext"/>
                <w:color w:val="242424"/>
                <w:shd w:val="clear" w:color="auto" w:fill="F5F5F5"/>
              </w:rPr>
              <w:t>Jurgita Markevičiūtė </w:t>
            </w:r>
            <w:r w:rsidRPr="00631761" w:rsidDel="00931ADB">
              <w:t xml:space="preserve"> </w:t>
            </w:r>
          </w:p>
        </w:tc>
        <w:tc>
          <w:tcPr>
            <w:tcW w:w="3161" w:type="pct"/>
          </w:tcPr>
          <w:p w14:paraId="453368CE" w14:textId="3D2BF780" w:rsidR="001B4F60" w:rsidRPr="00631761" w:rsidRDefault="00DC7CFC" w:rsidP="004041A3">
            <w:r w:rsidRPr="00631761">
              <w:rPr>
                <w:spacing w:val="-4"/>
              </w:rPr>
              <w:t xml:space="preserve">Vilniaus universiteto Matematikos ir informatikos fakulteto Taikomosios matematikos instituto profesorė daktarė </w:t>
            </w:r>
          </w:p>
        </w:tc>
      </w:tr>
      <w:tr w:rsidR="001B4F60" w:rsidRPr="00631761" w14:paraId="207BEA3B" w14:textId="77777777" w:rsidTr="004041A3">
        <w:tc>
          <w:tcPr>
            <w:tcW w:w="296" w:type="pct"/>
          </w:tcPr>
          <w:p w14:paraId="5701CF97" w14:textId="1FE40B51" w:rsidR="001B4F60" w:rsidRPr="00631761" w:rsidRDefault="009548B2" w:rsidP="004041A3">
            <w:r w:rsidRPr="00631761">
              <w:t>4</w:t>
            </w:r>
            <w:r w:rsidR="001B4F60" w:rsidRPr="00631761">
              <w:t>.</w:t>
            </w:r>
          </w:p>
        </w:tc>
        <w:tc>
          <w:tcPr>
            <w:tcW w:w="1543" w:type="pct"/>
          </w:tcPr>
          <w:p w14:paraId="7B85B423" w14:textId="5AC2C19D" w:rsidR="001B4F60" w:rsidRPr="00631761" w:rsidRDefault="00DC7CFC" w:rsidP="004041A3">
            <w:r w:rsidRPr="00631761">
              <w:rPr>
                <w:rStyle w:val="fui-styledtext"/>
                <w:color w:val="242424"/>
                <w:shd w:val="clear" w:color="auto" w:fill="F5F5F5"/>
              </w:rPr>
              <w:t>Evaldas Pranckevičius </w:t>
            </w:r>
            <w:r w:rsidRPr="00631761" w:rsidDel="00931ADB">
              <w:t xml:space="preserve"> </w:t>
            </w:r>
          </w:p>
        </w:tc>
        <w:tc>
          <w:tcPr>
            <w:tcW w:w="3161" w:type="pct"/>
          </w:tcPr>
          <w:p w14:paraId="535C8C37" w14:textId="7C8A9540" w:rsidR="001B4F60" w:rsidRPr="00631761" w:rsidRDefault="00DC7CFC" w:rsidP="004041A3">
            <w:r w:rsidRPr="00631761">
              <w:t xml:space="preserve">Lietuvos Respublikos žemės ūkio ministerijos Strateginio planavimo departamento Ekonominės analizės skyriaus vedėjas </w:t>
            </w:r>
          </w:p>
        </w:tc>
      </w:tr>
      <w:tr w:rsidR="001B4F60" w:rsidRPr="00631761" w14:paraId="7893B592" w14:textId="77777777" w:rsidTr="004041A3">
        <w:tc>
          <w:tcPr>
            <w:tcW w:w="296" w:type="pct"/>
          </w:tcPr>
          <w:p w14:paraId="4EC57278" w14:textId="7B2FB22A" w:rsidR="001B4F60" w:rsidRPr="00631761" w:rsidRDefault="009548B2" w:rsidP="004041A3">
            <w:pPr>
              <w:rPr>
                <w:color w:val="000000" w:themeColor="text1"/>
              </w:rPr>
            </w:pPr>
            <w:r w:rsidRPr="00631761">
              <w:rPr>
                <w:color w:val="000000" w:themeColor="text1"/>
              </w:rPr>
              <w:t>5</w:t>
            </w:r>
            <w:r w:rsidR="001B4F60" w:rsidRPr="00631761">
              <w:rPr>
                <w:color w:val="000000" w:themeColor="text1"/>
              </w:rPr>
              <w:t>.</w:t>
            </w:r>
          </w:p>
        </w:tc>
        <w:tc>
          <w:tcPr>
            <w:tcW w:w="1543" w:type="pct"/>
          </w:tcPr>
          <w:p w14:paraId="07C543DB" w14:textId="6B8CA3B2" w:rsidR="001B4F60" w:rsidRPr="00631761" w:rsidRDefault="00DC7CFC" w:rsidP="004041A3">
            <w:pPr>
              <w:rPr>
                <w:b/>
              </w:rPr>
            </w:pPr>
            <w:r w:rsidRPr="00631761">
              <w:rPr>
                <w:rStyle w:val="fui-styledtext"/>
                <w:color w:val="242424"/>
                <w:shd w:val="clear" w:color="auto" w:fill="F5F5F5"/>
              </w:rPr>
              <w:t>Daiva Jurelevičienė </w:t>
            </w:r>
            <w:r w:rsidRPr="00631761" w:rsidDel="00931ADB">
              <w:rPr>
                <w:color w:val="000000" w:themeColor="text1"/>
              </w:rPr>
              <w:t xml:space="preserve"> </w:t>
            </w:r>
          </w:p>
        </w:tc>
        <w:tc>
          <w:tcPr>
            <w:tcW w:w="3161" w:type="pct"/>
          </w:tcPr>
          <w:p w14:paraId="35C8EF5E" w14:textId="7DC3927B" w:rsidR="001B4F60" w:rsidRPr="00631761" w:rsidRDefault="00DC7CFC" w:rsidP="004041A3">
            <w:r w:rsidRPr="00631761">
              <w:t xml:space="preserve">Valstybės duomenų agentūros generalinio direktoriaus pirmoji pavaduotoja </w:t>
            </w:r>
          </w:p>
        </w:tc>
      </w:tr>
      <w:tr w:rsidR="00DC7CFC" w:rsidRPr="00631761" w14:paraId="665A1D16" w14:textId="77777777" w:rsidTr="004041A3">
        <w:tc>
          <w:tcPr>
            <w:tcW w:w="296" w:type="pct"/>
          </w:tcPr>
          <w:p w14:paraId="55A9ACBB" w14:textId="24238085" w:rsidR="00DC7CFC" w:rsidRPr="00631761" w:rsidRDefault="00DC7CFC" w:rsidP="00DC7CFC">
            <w:r w:rsidRPr="00631761">
              <w:t>6.</w:t>
            </w:r>
          </w:p>
        </w:tc>
        <w:tc>
          <w:tcPr>
            <w:tcW w:w="1543" w:type="pct"/>
          </w:tcPr>
          <w:p w14:paraId="6954642A" w14:textId="52D78240" w:rsidR="00DC7CFC" w:rsidRPr="00631761" w:rsidRDefault="00DC7CFC" w:rsidP="00DC7CFC">
            <w:r w:rsidRPr="00631761">
              <w:rPr>
                <w:rStyle w:val="fui-styledtext"/>
                <w:color w:val="242424"/>
                <w:shd w:val="clear" w:color="auto" w:fill="F5F5F5"/>
              </w:rPr>
              <w:t>Edvardas Makšeckas </w:t>
            </w:r>
            <w:r w:rsidRPr="00631761" w:rsidDel="00931ADB">
              <w:t xml:space="preserve"> </w:t>
            </w:r>
          </w:p>
        </w:tc>
        <w:tc>
          <w:tcPr>
            <w:tcW w:w="3161" w:type="pct"/>
          </w:tcPr>
          <w:p w14:paraId="65937E1D" w14:textId="30ACBDF9" w:rsidR="00DC7CFC" w:rsidRPr="00631761" w:rsidRDefault="00DC7CFC" w:rsidP="00DC7CFC">
            <w:r w:rsidRPr="00631761">
              <w:t>Lietuvos Respublikos ekonomikos ir inovacijų ministerijos Viešosios politikos sprendimų ir duomenų analizės grupės vyresnysis patarėjas</w:t>
            </w:r>
            <w:r w:rsidRPr="00631761" w:rsidDel="00931ADB">
              <w:t xml:space="preserve"> </w:t>
            </w:r>
          </w:p>
        </w:tc>
      </w:tr>
      <w:tr w:rsidR="00DC7CFC" w:rsidRPr="00631761" w14:paraId="5163B19B" w14:textId="77777777" w:rsidTr="00631761">
        <w:tc>
          <w:tcPr>
            <w:tcW w:w="296" w:type="pct"/>
          </w:tcPr>
          <w:p w14:paraId="76097608" w14:textId="4EA6FACD" w:rsidR="00DC7CFC" w:rsidRPr="00631761" w:rsidRDefault="00DC7CFC" w:rsidP="00DC7CFC">
            <w:pPr>
              <w:rPr>
                <w:color w:val="000000" w:themeColor="text1"/>
              </w:rPr>
            </w:pPr>
            <w:r w:rsidRPr="00631761">
              <w:rPr>
                <w:color w:val="000000" w:themeColor="text1"/>
              </w:rPr>
              <w:t>7.</w:t>
            </w:r>
          </w:p>
        </w:tc>
        <w:tc>
          <w:tcPr>
            <w:tcW w:w="1543" w:type="pct"/>
            <w:shd w:val="clear" w:color="auto" w:fill="auto"/>
          </w:tcPr>
          <w:p w14:paraId="6402154D" w14:textId="6E00C26F" w:rsidR="00531269" w:rsidRPr="00631761" w:rsidRDefault="00531269" w:rsidP="00DC7CFC">
            <w:pPr>
              <w:rPr>
                <w:color w:val="000000" w:themeColor="text1"/>
              </w:rPr>
            </w:pPr>
            <w:r>
              <w:rPr>
                <w:color w:val="000000" w:themeColor="text1"/>
              </w:rPr>
              <w:t>Simonas Černiauskas</w:t>
            </w:r>
          </w:p>
        </w:tc>
        <w:tc>
          <w:tcPr>
            <w:tcW w:w="3161" w:type="pct"/>
          </w:tcPr>
          <w:p w14:paraId="3EF829AD" w14:textId="064A7E3A" w:rsidR="00DC7CFC" w:rsidRPr="00631761" w:rsidRDefault="00DC7CFC" w:rsidP="00631761">
            <w:pPr>
              <w:tabs>
                <w:tab w:val="left" w:pos="840"/>
              </w:tabs>
            </w:pPr>
            <w:r w:rsidRPr="00631761">
              <w:t>Lietuvos Respublikos aplinkos ministerijos Darnaus vystymosi ir strateginių pokyčių politikos grupės patarėjas</w:t>
            </w:r>
          </w:p>
        </w:tc>
      </w:tr>
      <w:tr w:rsidR="00DC7CFC" w:rsidRPr="00631761" w14:paraId="3B712824" w14:textId="77777777" w:rsidTr="00631761">
        <w:tc>
          <w:tcPr>
            <w:tcW w:w="296" w:type="pct"/>
          </w:tcPr>
          <w:p w14:paraId="21E5CC8E" w14:textId="766DC27A" w:rsidR="00DC7CFC" w:rsidRPr="00631761" w:rsidRDefault="00DC7CFC" w:rsidP="00DC7CFC">
            <w:pPr>
              <w:rPr>
                <w:color w:val="000000" w:themeColor="text1"/>
              </w:rPr>
            </w:pPr>
            <w:r w:rsidRPr="00631761">
              <w:rPr>
                <w:color w:val="000000" w:themeColor="text1"/>
              </w:rPr>
              <w:t>8.</w:t>
            </w:r>
          </w:p>
        </w:tc>
        <w:tc>
          <w:tcPr>
            <w:tcW w:w="1543" w:type="pct"/>
            <w:shd w:val="clear" w:color="auto" w:fill="auto"/>
          </w:tcPr>
          <w:p w14:paraId="7226F663" w14:textId="72D91E54" w:rsidR="00DC7CFC" w:rsidRDefault="00531269" w:rsidP="00DC7CFC">
            <w:pPr>
              <w:rPr>
                <w:rStyle w:val="fui-styledtext"/>
                <w:color w:val="242424"/>
                <w:shd w:val="clear" w:color="auto" w:fill="E6E6E6"/>
              </w:rPr>
            </w:pPr>
            <w:r>
              <w:rPr>
                <w:color w:val="000000" w:themeColor="text1"/>
              </w:rPr>
              <w:t xml:space="preserve">Linda </w:t>
            </w:r>
            <w:proofErr w:type="spellStart"/>
            <w:r>
              <w:rPr>
                <w:color w:val="000000" w:themeColor="text1"/>
              </w:rPr>
              <w:t>Kreimerytė</w:t>
            </w:r>
            <w:proofErr w:type="spellEnd"/>
          </w:p>
          <w:p w14:paraId="07E518A4" w14:textId="71F2294A" w:rsidR="00531269" w:rsidRPr="00631761" w:rsidRDefault="00531269" w:rsidP="00DC7CFC">
            <w:pPr>
              <w:rPr>
                <w:color w:val="000000" w:themeColor="text1"/>
              </w:rPr>
            </w:pPr>
          </w:p>
        </w:tc>
        <w:tc>
          <w:tcPr>
            <w:tcW w:w="3161" w:type="pct"/>
          </w:tcPr>
          <w:p w14:paraId="7AEEEFC4" w14:textId="0E6D839D" w:rsidR="00DC7CFC" w:rsidRPr="00631761" w:rsidRDefault="00DC7CFC" w:rsidP="00DC7CFC">
            <w:pPr>
              <w:pStyle w:val="Sraopastraipa"/>
              <w:tabs>
                <w:tab w:val="left" w:pos="1418"/>
              </w:tabs>
              <w:ind w:left="0"/>
            </w:pPr>
            <w:r w:rsidRPr="00631761">
              <w:t xml:space="preserve">Lietuvos savivaldybių asociacijos patarėja savivaldybių administravimo klausimais </w:t>
            </w:r>
          </w:p>
        </w:tc>
      </w:tr>
      <w:tr w:rsidR="00DC7CFC" w:rsidRPr="00631761" w14:paraId="1C56406A" w14:textId="77777777" w:rsidTr="00631761">
        <w:tc>
          <w:tcPr>
            <w:tcW w:w="296" w:type="pct"/>
          </w:tcPr>
          <w:p w14:paraId="119A8F2D" w14:textId="24493B56" w:rsidR="00DC7CFC" w:rsidRPr="00631761" w:rsidRDefault="00DC7CFC" w:rsidP="00DC7CFC">
            <w:pPr>
              <w:rPr>
                <w:color w:val="000000" w:themeColor="text1"/>
              </w:rPr>
            </w:pPr>
            <w:r w:rsidRPr="00631761">
              <w:rPr>
                <w:color w:val="000000" w:themeColor="text1"/>
              </w:rPr>
              <w:t>9.</w:t>
            </w:r>
          </w:p>
        </w:tc>
        <w:tc>
          <w:tcPr>
            <w:tcW w:w="1543" w:type="pct"/>
            <w:shd w:val="clear" w:color="auto" w:fill="auto"/>
          </w:tcPr>
          <w:p w14:paraId="71735DA1" w14:textId="1A5EE4B2" w:rsidR="00DC7CFC" w:rsidRPr="00631761" w:rsidRDefault="00531269" w:rsidP="00DC7CFC">
            <w:pPr>
              <w:rPr>
                <w:color w:val="000000" w:themeColor="text1"/>
              </w:rPr>
            </w:pPr>
            <w:r>
              <w:t>Natalija Baranauskienė</w:t>
            </w:r>
          </w:p>
        </w:tc>
        <w:tc>
          <w:tcPr>
            <w:tcW w:w="3161" w:type="pct"/>
          </w:tcPr>
          <w:p w14:paraId="71DBE7BD" w14:textId="45783F27" w:rsidR="00DC7CFC" w:rsidRPr="00631761" w:rsidRDefault="00DC7CFC" w:rsidP="00DC7CFC">
            <w:bookmarkStart w:id="3" w:name="_Hlk196470103"/>
            <w:r w:rsidRPr="00631761">
              <w:t xml:space="preserve">Lietuvos Respublikos susisiekimo ministerijos Tarptautinio bendradarbiavimo grupės vyresnioji patarėja </w:t>
            </w:r>
            <w:bookmarkEnd w:id="3"/>
          </w:p>
        </w:tc>
      </w:tr>
      <w:tr w:rsidR="00DC7CFC" w:rsidRPr="00631761" w14:paraId="574DF6DE" w14:textId="77777777" w:rsidTr="00631761">
        <w:tc>
          <w:tcPr>
            <w:tcW w:w="296" w:type="pct"/>
          </w:tcPr>
          <w:p w14:paraId="3C0D40F1" w14:textId="28D38003" w:rsidR="00DC7CFC" w:rsidRPr="00631761" w:rsidRDefault="00DC7CFC" w:rsidP="00DC7CFC">
            <w:r w:rsidRPr="00631761">
              <w:t>10.</w:t>
            </w:r>
          </w:p>
        </w:tc>
        <w:tc>
          <w:tcPr>
            <w:tcW w:w="1543" w:type="pct"/>
            <w:shd w:val="clear" w:color="auto" w:fill="auto"/>
          </w:tcPr>
          <w:p w14:paraId="63812ABA" w14:textId="72C44D3C" w:rsidR="00DC7CFC" w:rsidRPr="00631761" w:rsidRDefault="00531269" w:rsidP="00DC7CFC">
            <w:r>
              <w:t xml:space="preserve">Živilė </w:t>
            </w:r>
            <w:proofErr w:type="spellStart"/>
            <w:r>
              <w:t>Švežauskienė</w:t>
            </w:r>
            <w:proofErr w:type="spellEnd"/>
          </w:p>
        </w:tc>
        <w:tc>
          <w:tcPr>
            <w:tcW w:w="3161" w:type="pct"/>
          </w:tcPr>
          <w:p w14:paraId="6D50FEDB" w14:textId="6FD3E457" w:rsidR="00DC7CFC" w:rsidRPr="00631761" w:rsidRDefault="00DC7CFC" w:rsidP="00DC7CFC">
            <w:r w:rsidRPr="00631761">
              <w:t>Lietuvos darbdavių konfederacijos prezidiumo narė</w:t>
            </w:r>
            <w:r w:rsidRPr="00631761" w:rsidDel="00931ADB">
              <w:t xml:space="preserve"> </w:t>
            </w:r>
          </w:p>
        </w:tc>
      </w:tr>
      <w:tr w:rsidR="00DC7CFC" w:rsidRPr="00631761" w14:paraId="5952042F" w14:textId="77777777" w:rsidTr="00631761">
        <w:tc>
          <w:tcPr>
            <w:tcW w:w="296" w:type="pct"/>
          </w:tcPr>
          <w:p w14:paraId="0C4B4C7B" w14:textId="6B15FFEB" w:rsidR="00DC7CFC" w:rsidRPr="00631761" w:rsidRDefault="00DC7CFC" w:rsidP="00DC7CFC">
            <w:r w:rsidRPr="00631761">
              <w:t>11.</w:t>
            </w:r>
          </w:p>
        </w:tc>
        <w:tc>
          <w:tcPr>
            <w:tcW w:w="1543" w:type="pct"/>
            <w:shd w:val="clear" w:color="auto" w:fill="auto"/>
          </w:tcPr>
          <w:p w14:paraId="3FC1B05F" w14:textId="2EEBCD06" w:rsidR="00DC7CFC" w:rsidRPr="00631761" w:rsidRDefault="00531269" w:rsidP="00DC7CFC">
            <w:r>
              <w:t xml:space="preserve">Audrius </w:t>
            </w:r>
            <w:proofErr w:type="spellStart"/>
            <w:r>
              <w:t>Kasinskas</w:t>
            </w:r>
            <w:proofErr w:type="spellEnd"/>
          </w:p>
        </w:tc>
        <w:tc>
          <w:tcPr>
            <w:tcW w:w="3161" w:type="pct"/>
          </w:tcPr>
          <w:p w14:paraId="0498145E" w14:textId="27253CEB" w:rsidR="00DC7CFC" w:rsidRPr="00631761" w:rsidRDefault="00DC7CFC" w:rsidP="00DC7CFC">
            <w:r w:rsidRPr="00631761">
              <w:t xml:space="preserve">Lietuvos Respublikos vidaus reikalų ministerijos Valstybės tarnybos politikos grupės vadovas </w:t>
            </w:r>
          </w:p>
        </w:tc>
      </w:tr>
      <w:tr w:rsidR="00DC7CFC" w:rsidRPr="00631761" w14:paraId="58E83215" w14:textId="77777777" w:rsidTr="00631761">
        <w:tc>
          <w:tcPr>
            <w:tcW w:w="296" w:type="pct"/>
          </w:tcPr>
          <w:p w14:paraId="4AF757F9" w14:textId="66BCBB19" w:rsidR="00DC7CFC" w:rsidRPr="00631761" w:rsidRDefault="00DC7CFC" w:rsidP="00DC7CFC">
            <w:r w:rsidRPr="00631761">
              <w:t>12.</w:t>
            </w:r>
          </w:p>
        </w:tc>
        <w:tc>
          <w:tcPr>
            <w:tcW w:w="1543" w:type="pct"/>
            <w:shd w:val="clear" w:color="auto" w:fill="auto"/>
          </w:tcPr>
          <w:p w14:paraId="0DF6D2A3" w14:textId="5A9EBFC3" w:rsidR="00DC7CFC" w:rsidRPr="00631761" w:rsidRDefault="00531269" w:rsidP="00DC7CFC">
            <w:r>
              <w:t>Aušra Urbonaitė</w:t>
            </w:r>
          </w:p>
        </w:tc>
        <w:tc>
          <w:tcPr>
            <w:tcW w:w="3161" w:type="pct"/>
          </w:tcPr>
          <w:p w14:paraId="50FB6F43" w14:textId="172F851E" w:rsidR="00DC7CFC" w:rsidRPr="00631761" w:rsidRDefault="00DC7CFC" w:rsidP="00DC7CFC">
            <w:r w:rsidRPr="00631761">
              <w:t>Lietuvos Respublikos švietimo, mokslo ir sporto ministerijos Strateginio planavimo skyriaus patarėja</w:t>
            </w:r>
            <w:r w:rsidRPr="00631761" w:rsidDel="00931ADB">
              <w:t xml:space="preserve"> </w:t>
            </w:r>
          </w:p>
        </w:tc>
      </w:tr>
      <w:tr w:rsidR="00DC7CFC" w:rsidRPr="00631761" w14:paraId="4128C370" w14:textId="77777777" w:rsidTr="00631761">
        <w:tc>
          <w:tcPr>
            <w:tcW w:w="296" w:type="pct"/>
          </w:tcPr>
          <w:p w14:paraId="7D87B745" w14:textId="31B09326" w:rsidR="00DC7CFC" w:rsidRPr="00631761" w:rsidRDefault="00DC7CFC" w:rsidP="00DC7CFC">
            <w:r w:rsidRPr="00631761">
              <w:t>13.</w:t>
            </w:r>
          </w:p>
        </w:tc>
        <w:tc>
          <w:tcPr>
            <w:tcW w:w="1543" w:type="pct"/>
            <w:shd w:val="clear" w:color="auto" w:fill="auto"/>
          </w:tcPr>
          <w:p w14:paraId="5A8ECFF2" w14:textId="15128B3F" w:rsidR="00DC7CFC" w:rsidRPr="00631761" w:rsidRDefault="00531269" w:rsidP="00DC7CFC">
            <w:r>
              <w:t>Lukas Mackevičius</w:t>
            </w:r>
          </w:p>
        </w:tc>
        <w:tc>
          <w:tcPr>
            <w:tcW w:w="3161" w:type="pct"/>
          </w:tcPr>
          <w:p w14:paraId="33CC56C0" w14:textId="552B860E" w:rsidR="00DC7CFC" w:rsidRPr="00631761" w:rsidRDefault="00DC7CFC" w:rsidP="00DC7CFC">
            <w:r w:rsidRPr="00631761">
              <w:t xml:space="preserve">UAB „Verslo žinios“ Produkto vadovas </w:t>
            </w:r>
          </w:p>
        </w:tc>
      </w:tr>
      <w:tr w:rsidR="00DC7CFC" w:rsidRPr="00631761" w14:paraId="2E460B47" w14:textId="77777777" w:rsidTr="00631761">
        <w:tc>
          <w:tcPr>
            <w:tcW w:w="296" w:type="pct"/>
          </w:tcPr>
          <w:p w14:paraId="2686A6EF" w14:textId="1E82CFF9" w:rsidR="00DC7CFC" w:rsidRPr="00631761" w:rsidRDefault="00DC7CFC" w:rsidP="00DC7CFC">
            <w:r w:rsidRPr="00631761">
              <w:t>14.</w:t>
            </w:r>
          </w:p>
        </w:tc>
        <w:tc>
          <w:tcPr>
            <w:tcW w:w="1543" w:type="pct"/>
            <w:shd w:val="clear" w:color="auto" w:fill="auto"/>
          </w:tcPr>
          <w:p w14:paraId="16BEDDFE" w14:textId="01C2ACD8" w:rsidR="00DC7CFC" w:rsidRPr="00631761" w:rsidRDefault="00531269" w:rsidP="00DC7CFC">
            <w:r>
              <w:t xml:space="preserve">Žilvinė </w:t>
            </w:r>
            <w:proofErr w:type="spellStart"/>
            <w:r>
              <w:t>Našlėnė</w:t>
            </w:r>
            <w:proofErr w:type="spellEnd"/>
          </w:p>
        </w:tc>
        <w:tc>
          <w:tcPr>
            <w:tcW w:w="3161" w:type="pct"/>
          </w:tcPr>
          <w:p w14:paraId="33571179" w14:textId="1802A494" w:rsidR="00DC7CFC" w:rsidRPr="00631761" w:rsidRDefault="00DC7CFC" w:rsidP="00DC7CFC">
            <w:r w:rsidRPr="00631761">
              <w:t>Higienos instituto Sveikatos informacijos centro Duomenų analizės skyriaus patarėja</w:t>
            </w:r>
            <w:r w:rsidRPr="00631761" w:rsidDel="00931ADB">
              <w:t xml:space="preserve"> </w:t>
            </w:r>
          </w:p>
        </w:tc>
      </w:tr>
      <w:tr w:rsidR="00DC7CFC" w:rsidRPr="00631761" w14:paraId="7B7DC72B" w14:textId="77777777" w:rsidTr="00631761">
        <w:tc>
          <w:tcPr>
            <w:tcW w:w="296" w:type="pct"/>
          </w:tcPr>
          <w:p w14:paraId="7B10DA87" w14:textId="21E9753A" w:rsidR="00DC7CFC" w:rsidRPr="00631761" w:rsidRDefault="00DC7CFC" w:rsidP="00DC7CFC">
            <w:r w:rsidRPr="00631761">
              <w:t>15.</w:t>
            </w:r>
          </w:p>
        </w:tc>
        <w:tc>
          <w:tcPr>
            <w:tcW w:w="1543" w:type="pct"/>
            <w:shd w:val="clear" w:color="auto" w:fill="auto"/>
          </w:tcPr>
          <w:p w14:paraId="509C7902" w14:textId="38706F79" w:rsidR="00DC7CFC" w:rsidRPr="00631761" w:rsidRDefault="00531269" w:rsidP="00DC7CFC">
            <w:r>
              <w:t xml:space="preserve">Jūratė </w:t>
            </w:r>
            <w:proofErr w:type="spellStart"/>
            <w:r>
              <w:t>Šapauskė</w:t>
            </w:r>
            <w:proofErr w:type="spellEnd"/>
          </w:p>
        </w:tc>
        <w:tc>
          <w:tcPr>
            <w:tcW w:w="3161" w:type="pct"/>
          </w:tcPr>
          <w:p w14:paraId="1DDB2742" w14:textId="4C714727" w:rsidR="00DC7CFC" w:rsidRPr="00631761" w:rsidRDefault="00531269" w:rsidP="00DC7CFC">
            <w:r w:rsidRPr="00631761">
              <w:t xml:space="preserve">Lietuvos buhalterių ir auditorių asociacijos kolegijos narė </w:t>
            </w:r>
          </w:p>
        </w:tc>
      </w:tr>
      <w:tr w:rsidR="00DC7CFC" w:rsidRPr="00631761" w14:paraId="7EA8DB14" w14:textId="77777777" w:rsidTr="00631761">
        <w:tc>
          <w:tcPr>
            <w:tcW w:w="296" w:type="pct"/>
          </w:tcPr>
          <w:p w14:paraId="66195DA3" w14:textId="53941934" w:rsidR="00DC7CFC" w:rsidRPr="00631761" w:rsidRDefault="00DC7CFC" w:rsidP="00DC7CFC">
            <w:r w:rsidRPr="00631761">
              <w:t>16.</w:t>
            </w:r>
          </w:p>
        </w:tc>
        <w:tc>
          <w:tcPr>
            <w:tcW w:w="1543" w:type="pct"/>
            <w:shd w:val="clear" w:color="auto" w:fill="auto"/>
          </w:tcPr>
          <w:p w14:paraId="762A178B" w14:textId="30C386F9" w:rsidR="00DC7CFC" w:rsidRPr="00631761" w:rsidRDefault="00531269" w:rsidP="00DC7CFC">
            <w:r>
              <w:t xml:space="preserve">Daiva </w:t>
            </w:r>
            <w:proofErr w:type="spellStart"/>
            <w:r>
              <w:t>Nazarovienė</w:t>
            </w:r>
            <w:proofErr w:type="spellEnd"/>
          </w:p>
        </w:tc>
        <w:tc>
          <w:tcPr>
            <w:tcW w:w="3161" w:type="pct"/>
          </w:tcPr>
          <w:p w14:paraId="47D62DD3" w14:textId="581DD632" w:rsidR="00DC7CFC" w:rsidRPr="00631761" w:rsidRDefault="00531269" w:rsidP="00DC7CFC">
            <w:pPr>
              <w:pStyle w:val="Sraopastraipa"/>
              <w:tabs>
                <w:tab w:val="left" w:pos="1418"/>
              </w:tabs>
              <w:ind w:left="0"/>
              <w:jc w:val="both"/>
            </w:pPr>
            <w:r w:rsidRPr="00631761">
              <w:t>Lietuvos Respublikos kultūros ministerijos Strateginių pokyčių grupės vyriausioji patarėja</w:t>
            </w:r>
          </w:p>
        </w:tc>
      </w:tr>
      <w:tr w:rsidR="00DC7CFC" w:rsidRPr="00631761" w14:paraId="1E2F52C1" w14:textId="77777777" w:rsidTr="00631761">
        <w:tc>
          <w:tcPr>
            <w:tcW w:w="296" w:type="pct"/>
          </w:tcPr>
          <w:p w14:paraId="4B0F85EC" w14:textId="35B5D18B" w:rsidR="00DC7CFC" w:rsidRPr="00631761" w:rsidRDefault="00DC7CFC" w:rsidP="00DC7CFC">
            <w:r w:rsidRPr="00631761">
              <w:t>17.</w:t>
            </w:r>
          </w:p>
        </w:tc>
        <w:tc>
          <w:tcPr>
            <w:tcW w:w="1543" w:type="pct"/>
            <w:shd w:val="clear" w:color="auto" w:fill="auto"/>
          </w:tcPr>
          <w:p w14:paraId="2D91928A" w14:textId="0BAF30E8" w:rsidR="00DC7CFC" w:rsidRPr="00631761" w:rsidRDefault="00531269" w:rsidP="00DC7CFC">
            <w:r>
              <w:t>Tomas Stankevičius</w:t>
            </w:r>
          </w:p>
        </w:tc>
        <w:tc>
          <w:tcPr>
            <w:tcW w:w="3161" w:type="pct"/>
          </w:tcPr>
          <w:p w14:paraId="44AF8FE0" w14:textId="7FB1E357" w:rsidR="00DC7CFC" w:rsidRPr="00631761" w:rsidRDefault="00DC7CFC" w:rsidP="00DC7CFC"/>
        </w:tc>
      </w:tr>
      <w:tr w:rsidR="00DC7CFC" w:rsidRPr="00631761" w14:paraId="1C74C16F" w14:textId="77777777" w:rsidTr="00631761">
        <w:tc>
          <w:tcPr>
            <w:tcW w:w="296" w:type="pct"/>
          </w:tcPr>
          <w:p w14:paraId="5C51BB3C" w14:textId="3D682C72" w:rsidR="00DC7CFC" w:rsidRPr="00631761" w:rsidRDefault="00DC7CFC" w:rsidP="00DC7CFC">
            <w:r w:rsidRPr="00631761">
              <w:t>18.</w:t>
            </w:r>
          </w:p>
        </w:tc>
        <w:tc>
          <w:tcPr>
            <w:tcW w:w="1543" w:type="pct"/>
            <w:shd w:val="clear" w:color="auto" w:fill="auto"/>
          </w:tcPr>
          <w:p w14:paraId="4688C2D1" w14:textId="666B75CB" w:rsidR="00DC7CFC" w:rsidRPr="00631761" w:rsidRDefault="00531269" w:rsidP="00DC7CFC">
            <w:r>
              <w:t>Irmantas Mikulėnas</w:t>
            </w:r>
          </w:p>
        </w:tc>
        <w:tc>
          <w:tcPr>
            <w:tcW w:w="3161" w:type="pct"/>
          </w:tcPr>
          <w:p w14:paraId="07A6937C" w14:textId="4392C9E2" w:rsidR="00DC7CFC" w:rsidRPr="00631761" w:rsidRDefault="00531269" w:rsidP="00DC7CFC">
            <w:r w:rsidRPr="00631761">
              <w:t>Lietuvos Respublikos finansų ministerijos Finansų politikos departamento direktorius</w:t>
            </w:r>
            <w:r w:rsidRPr="00631761" w:rsidDel="00931ADB">
              <w:t xml:space="preserve"> </w:t>
            </w:r>
          </w:p>
        </w:tc>
      </w:tr>
      <w:tr w:rsidR="00DC7CFC" w:rsidRPr="00631761" w14:paraId="7BE35E61" w14:textId="77777777" w:rsidTr="00631761">
        <w:tc>
          <w:tcPr>
            <w:tcW w:w="296" w:type="pct"/>
          </w:tcPr>
          <w:p w14:paraId="3555533E" w14:textId="3C5FFA19" w:rsidR="00DC7CFC" w:rsidRPr="00631761" w:rsidRDefault="00DC7CFC" w:rsidP="00DC7CFC">
            <w:r w:rsidRPr="00631761">
              <w:t>19.</w:t>
            </w:r>
          </w:p>
        </w:tc>
        <w:tc>
          <w:tcPr>
            <w:tcW w:w="1543" w:type="pct"/>
            <w:shd w:val="clear" w:color="auto" w:fill="auto"/>
          </w:tcPr>
          <w:p w14:paraId="256751E2" w14:textId="7157B479" w:rsidR="00DC7CFC" w:rsidRPr="00631761" w:rsidRDefault="00531269" w:rsidP="00DC7CFC">
            <w:r>
              <w:t>Aldas Genys</w:t>
            </w:r>
          </w:p>
        </w:tc>
        <w:tc>
          <w:tcPr>
            <w:tcW w:w="3161" w:type="pct"/>
          </w:tcPr>
          <w:p w14:paraId="07BD1536" w14:textId="4CB369D6" w:rsidR="00DC7CFC" w:rsidRPr="00631761" w:rsidRDefault="00531269" w:rsidP="00DC7CFC">
            <w:pPr>
              <w:pStyle w:val="Sraopastraipa"/>
              <w:tabs>
                <w:tab w:val="left" w:pos="1418"/>
              </w:tabs>
              <w:ind w:left="0"/>
              <w:jc w:val="both"/>
            </w:pPr>
            <w:r>
              <w:t>Lietuvos Respublikos susisiekimo ministerijos</w:t>
            </w:r>
            <w:r w:rsidR="00B7418B">
              <w:t xml:space="preserve"> Tarptautinio bendradarbiavimo grupės</w:t>
            </w:r>
            <w:r>
              <w:t xml:space="preserve"> patarėjas Logistikos </w:t>
            </w:r>
            <w:r w:rsidR="00B7418B">
              <w:t xml:space="preserve">ekosistemos </w:t>
            </w:r>
            <w:r>
              <w:t>klausimais</w:t>
            </w:r>
          </w:p>
        </w:tc>
      </w:tr>
      <w:tr w:rsidR="00DC7CFC" w:rsidRPr="00631761" w14:paraId="5DC0E320" w14:textId="77777777" w:rsidTr="00631761">
        <w:tc>
          <w:tcPr>
            <w:tcW w:w="296" w:type="pct"/>
          </w:tcPr>
          <w:p w14:paraId="64BBEA57" w14:textId="69E3420D" w:rsidR="00DC7CFC" w:rsidRPr="00631761" w:rsidRDefault="00DC7CFC" w:rsidP="00DC7CFC">
            <w:r w:rsidRPr="00631761">
              <w:t>20.</w:t>
            </w:r>
          </w:p>
        </w:tc>
        <w:tc>
          <w:tcPr>
            <w:tcW w:w="1543" w:type="pct"/>
            <w:shd w:val="clear" w:color="auto" w:fill="auto"/>
          </w:tcPr>
          <w:p w14:paraId="1819FB8D" w14:textId="19F01587" w:rsidR="00531269" w:rsidRPr="00631761" w:rsidRDefault="00531269" w:rsidP="00DC7CFC">
            <w:r>
              <w:t xml:space="preserve">Rimantas </w:t>
            </w:r>
            <w:proofErr w:type="spellStart"/>
            <w:r>
              <w:t>Klipčius</w:t>
            </w:r>
            <w:proofErr w:type="spellEnd"/>
          </w:p>
        </w:tc>
        <w:tc>
          <w:tcPr>
            <w:tcW w:w="3161" w:type="pct"/>
          </w:tcPr>
          <w:p w14:paraId="37D411F0" w14:textId="2A76AD44" w:rsidR="00DC7CFC" w:rsidRPr="00631761" w:rsidRDefault="00531269" w:rsidP="00DC7CFC">
            <w:r w:rsidRPr="00631761">
              <w:t xml:space="preserve">Vilniaus regiono plėtros tarybos kolegijos pirmininkas </w:t>
            </w:r>
          </w:p>
        </w:tc>
      </w:tr>
      <w:tr w:rsidR="00DC7CFC" w:rsidRPr="00631761" w14:paraId="7382F512" w14:textId="77777777" w:rsidTr="00631761">
        <w:tc>
          <w:tcPr>
            <w:tcW w:w="296" w:type="pct"/>
          </w:tcPr>
          <w:p w14:paraId="4576CE5B" w14:textId="1D119C59" w:rsidR="00DC7CFC" w:rsidRPr="00631761" w:rsidRDefault="00DC7CFC" w:rsidP="00DC7CFC">
            <w:r w:rsidRPr="00631761">
              <w:t>21.</w:t>
            </w:r>
          </w:p>
        </w:tc>
        <w:tc>
          <w:tcPr>
            <w:tcW w:w="1543" w:type="pct"/>
            <w:shd w:val="clear" w:color="auto" w:fill="auto"/>
          </w:tcPr>
          <w:p w14:paraId="79D74422" w14:textId="25E1DFA6" w:rsidR="00531269" w:rsidRPr="00631761" w:rsidRDefault="00531269" w:rsidP="00DC7CFC">
            <w:r>
              <w:t>Ramūnas Baravykas</w:t>
            </w:r>
          </w:p>
        </w:tc>
        <w:tc>
          <w:tcPr>
            <w:tcW w:w="3161" w:type="pct"/>
          </w:tcPr>
          <w:p w14:paraId="525DCCB4" w14:textId="114A19A2" w:rsidR="00DC7CFC" w:rsidRPr="00631761" w:rsidRDefault="00531269" w:rsidP="00DC7CFC">
            <w:r w:rsidRPr="00631761">
              <w:t xml:space="preserve">Lietuvos banko Duomenų ir statistikos departamento direktorius </w:t>
            </w:r>
          </w:p>
        </w:tc>
      </w:tr>
      <w:tr w:rsidR="00DC7CFC" w:rsidRPr="00631761" w14:paraId="71EA4B6E" w14:textId="77777777" w:rsidTr="00631761">
        <w:tc>
          <w:tcPr>
            <w:tcW w:w="296" w:type="pct"/>
          </w:tcPr>
          <w:p w14:paraId="3BAC94A0" w14:textId="23523C67" w:rsidR="00DC7CFC" w:rsidRPr="00631761" w:rsidRDefault="00DC7CFC" w:rsidP="00DC7CFC">
            <w:r w:rsidRPr="00631761">
              <w:lastRenderedPageBreak/>
              <w:t>22.</w:t>
            </w:r>
          </w:p>
        </w:tc>
        <w:tc>
          <w:tcPr>
            <w:tcW w:w="1543" w:type="pct"/>
            <w:shd w:val="clear" w:color="auto" w:fill="auto"/>
          </w:tcPr>
          <w:p w14:paraId="0201A23D" w14:textId="62C608A8" w:rsidR="00531269" w:rsidRDefault="00531269" w:rsidP="00531269">
            <w:r>
              <w:t>Ugnė Užgalė</w:t>
            </w:r>
          </w:p>
          <w:p w14:paraId="66CE962A" w14:textId="45954E34" w:rsidR="00531269" w:rsidRPr="00631761" w:rsidRDefault="00531269" w:rsidP="00631761"/>
        </w:tc>
        <w:tc>
          <w:tcPr>
            <w:tcW w:w="3161" w:type="pct"/>
          </w:tcPr>
          <w:p w14:paraId="1E63B382" w14:textId="59D8C98F" w:rsidR="00DC7CFC" w:rsidRPr="00631761" w:rsidRDefault="00531269" w:rsidP="00DC7CFC">
            <w:r>
              <w:t>Lietuvos Respublikos socialinės apsaugos ir darbo ministerijos Strateginių sprendimų paramos grupės vadovė</w:t>
            </w:r>
          </w:p>
        </w:tc>
      </w:tr>
      <w:tr w:rsidR="00DC7CFC" w:rsidRPr="00631761" w14:paraId="2035ED69" w14:textId="77777777" w:rsidTr="00631761">
        <w:tc>
          <w:tcPr>
            <w:tcW w:w="296" w:type="pct"/>
          </w:tcPr>
          <w:p w14:paraId="2EBAB1D2" w14:textId="77A856A6" w:rsidR="00DC7CFC" w:rsidRPr="00631761" w:rsidRDefault="00DC7CFC" w:rsidP="00DC7CFC">
            <w:r w:rsidRPr="00631761">
              <w:t>23.</w:t>
            </w:r>
          </w:p>
        </w:tc>
        <w:tc>
          <w:tcPr>
            <w:tcW w:w="1543" w:type="pct"/>
            <w:shd w:val="clear" w:color="auto" w:fill="auto"/>
          </w:tcPr>
          <w:p w14:paraId="048DEF35" w14:textId="2A835AD2" w:rsidR="00DC7CFC" w:rsidRDefault="00531269" w:rsidP="00DC7CFC">
            <w:pPr>
              <w:rPr>
                <w:color w:val="242424"/>
                <w:shd w:val="clear" w:color="auto" w:fill="E6E6E6"/>
              </w:rPr>
            </w:pPr>
            <w:r>
              <w:t>Rasa Melnikienė</w:t>
            </w:r>
          </w:p>
          <w:p w14:paraId="0F2BD305" w14:textId="77777777" w:rsidR="00531269" w:rsidRDefault="00531269" w:rsidP="00DC7CFC">
            <w:pPr>
              <w:rPr>
                <w:color w:val="242424"/>
                <w:shd w:val="clear" w:color="auto" w:fill="E6E6E6"/>
              </w:rPr>
            </w:pPr>
          </w:p>
          <w:p w14:paraId="4B449D54" w14:textId="28757221" w:rsidR="00531269" w:rsidRPr="00631761" w:rsidRDefault="00531269" w:rsidP="00DC7CFC">
            <w:pPr>
              <w:rPr>
                <w:color w:val="242424"/>
                <w:shd w:val="clear" w:color="auto" w:fill="E6E6E6"/>
              </w:rPr>
            </w:pPr>
          </w:p>
        </w:tc>
        <w:tc>
          <w:tcPr>
            <w:tcW w:w="3161" w:type="pct"/>
          </w:tcPr>
          <w:p w14:paraId="225489C4" w14:textId="4F79E63A" w:rsidR="00DC7CFC" w:rsidRPr="00631761" w:rsidDel="00931ADB" w:rsidRDefault="00531269" w:rsidP="00DC7CFC">
            <w:r w:rsidRPr="00631761">
              <w:t>Lietuvos socialinių mokslų centro Ekonomikos ir kaimo vystymo instituto vadovė, vyriausioji mokslo darbuotoja</w:t>
            </w:r>
          </w:p>
        </w:tc>
      </w:tr>
      <w:tr w:rsidR="00DC7CFC" w:rsidRPr="00631761" w14:paraId="5B82B56D" w14:textId="77777777" w:rsidTr="004041A3">
        <w:tc>
          <w:tcPr>
            <w:tcW w:w="5000" w:type="pct"/>
            <w:gridSpan w:val="3"/>
          </w:tcPr>
          <w:p w14:paraId="5ED63A2D" w14:textId="77777777" w:rsidR="00DC7CFC" w:rsidRPr="00631761" w:rsidRDefault="00DC7CFC" w:rsidP="00DC7CFC">
            <w:pPr>
              <w:jc w:val="center"/>
              <w:rPr>
                <w:b/>
              </w:rPr>
            </w:pPr>
            <w:r w:rsidRPr="00631761">
              <w:rPr>
                <w:b/>
              </w:rPr>
              <w:t>Kiti dalyviai</w:t>
            </w:r>
          </w:p>
        </w:tc>
      </w:tr>
      <w:tr w:rsidR="00DC7CFC" w:rsidRPr="00631761" w14:paraId="46C9DC96" w14:textId="77777777" w:rsidTr="004041A3">
        <w:tc>
          <w:tcPr>
            <w:tcW w:w="5000" w:type="pct"/>
            <w:gridSpan w:val="3"/>
          </w:tcPr>
          <w:p w14:paraId="2CAEBE5E" w14:textId="77777777" w:rsidR="00DC7CFC" w:rsidRPr="00631761" w:rsidRDefault="00DC7CFC" w:rsidP="00DC7CFC">
            <w:pPr>
              <w:jc w:val="center"/>
              <w:rPr>
                <w:b/>
              </w:rPr>
            </w:pPr>
          </w:p>
        </w:tc>
      </w:tr>
      <w:tr w:rsidR="00DC7CFC" w:rsidRPr="00631761" w14:paraId="28B8C13D" w14:textId="77777777" w:rsidTr="004041A3">
        <w:tc>
          <w:tcPr>
            <w:tcW w:w="296" w:type="pct"/>
          </w:tcPr>
          <w:p w14:paraId="4076F1B6" w14:textId="77777777" w:rsidR="00DC7CFC" w:rsidRPr="00631761" w:rsidRDefault="00DC7CFC" w:rsidP="00DC7CFC">
            <w:pPr>
              <w:rPr>
                <w:color w:val="000000" w:themeColor="text1"/>
              </w:rPr>
            </w:pPr>
            <w:r w:rsidRPr="00631761">
              <w:rPr>
                <w:color w:val="000000" w:themeColor="text1"/>
              </w:rPr>
              <w:t>1.</w:t>
            </w:r>
          </w:p>
        </w:tc>
        <w:tc>
          <w:tcPr>
            <w:tcW w:w="1543" w:type="pct"/>
          </w:tcPr>
          <w:p w14:paraId="2E23A82A" w14:textId="77777777" w:rsidR="00DC7CFC" w:rsidRPr="00631761" w:rsidRDefault="00DC7CFC" w:rsidP="00DC7CFC">
            <w:pPr>
              <w:rPr>
                <w:color w:val="000000" w:themeColor="text1"/>
              </w:rPr>
            </w:pPr>
            <w:r w:rsidRPr="00631761">
              <w:rPr>
                <w:color w:val="000000" w:themeColor="text1"/>
              </w:rPr>
              <w:t>Laura Markūnė</w:t>
            </w:r>
          </w:p>
        </w:tc>
        <w:tc>
          <w:tcPr>
            <w:tcW w:w="3161" w:type="pct"/>
          </w:tcPr>
          <w:p w14:paraId="28F70CF4" w14:textId="1AC6BE70" w:rsidR="00DC7CFC" w:rsidRPr="00631761" w:rsidRDefault="00DC7CFC" w:rsidP="00DC7CFC">
            <w:r w:rsidRPr="00631761">
              <w:t xml:space="preserve">Valstybės duomenų agentūros </w:t>
            </w:r>
            <w:r w:rsidRPr="00631761">
              <w:rPr>
                <w:lang w:eastAsia="lt-LT"/>
              </w:rPr>
              <w:t>Veiklos ir projektų valdymo skyriaus patarėja</w:t>
            </w:r>
            <w:r w:rsidRPr="00631761" w:rsidDel="00CA61B7">
              <w:t xml:space="preserve"> </w:t>
            </w:r>
          </w:p>
        </w:tc>
      </w:tr>
      <w:tr w:rsidR="00DC7CFC" w:rsidRPr="00631761" w14:paraId="7BEEF248" w14:textId="77777777" w:rsidTr="004041A3">
        <w:tc>
          <w:tcPr>
            <w:tcW w:w="296" w:type="pct"/>
          </w:tcPr>
          <w:p w14:paraId="52D9F768" w14:textId="77777777" w:rsidR="00DC7CFC" w:rsidRPr="00631761" w:rsidRDefault="00DC7CFC" w:rsidP="00DC7CFC">
            <w:pPr>
              <w:rPr>
                <w:color w:val="000000" w:themeColor="text1"/>
              </w:rPr>
            </w:pPr>
            <w:r w:rsidRPr="00631761">
              <w:rPr>
                <w:color w:val="000000" w:themeColor="text1"/>
              </w:rPr>
              <w:t>2.</w:t>
            </w:r>
          </w:p>
        </w:tc>
        <w:tc>
          <w:tcPr>
            <w:tcW w:w="1543" w:type="pct"/>
          </w:tcPr>
          <w:p w14:paraId="0EF53E1B" w14:textId="5584933F" w:rsidR="00DC7CFC" w:rsidRPr="00631761" w:rsidRDefault="00DC7CFC" w:rsidP="00DC7CFC">
            <w:pPr>
              <w:rPr>
                <w:color w:val="000000" w:themeColor="text1"/>
              </w:rPr>
            </w:pPr>
            <w:r w:rsidRPr="00631761">
              <w:rPr>
                <w:color w:val="000000" w:themeColor="text1"/>
              </w:rPr>
              <w:t xml:space="preserve">Lukas </w:t>
            </w:r>
            <w:proofErr w:type="spellStart"/>
            <w:r w:rsidRPr="00631761">
              <w:rPr>
                <w:color w:val="000000" w:themeColor="text1"/>
              </w:rPr>
              <w:t>Pranauskas</w:t>
            </w:r>
            <w:proofErr w:type="spellEnd"/>
            <w:r w:rsidRPr="00631761">
              <w:rPr>
                <w:color w:val="000000" w:themeColor="text1"/>
              </w:rPr>
              <w:t xml:space="preserve"> </w:t>
            </w:r>
          </w:p>
        </w:tc>
        <w:tc>
          <w:tcPr>
            <w:tcW w:w="3161" w:type="pct"/>
          </w:tcPr>
          <w:p w14:paraId="715C45CE" w14:textId="750410EB" w:rsidR="00DC7CFC" w:rsidRPr="00631761" w:rsidRDefault="00DC7CFC" w:rsidP="00DC7CFC">
            <w:r w:rsidRPr="00631761">
              <w:t xml:space="preserve">Valstybės duomenų agentūros </w:t>
            </w:r>
            <w:r w:rsidRPr="00631761">
              <w:rPr>
                <w:lang w:eastAsia="lt-LT"/>
              </w:rPr>
              <w:t>Veiklos ir projektų valdymo skyriaus vedėjas</w:t>
            </w:r>
          </w:p>
        </w:tc>
      </w:tr>
      <w:tr w:rsidR="00DC7CFC" w:rsidRPr="00631761" w14:paraId="31E144C5" w14:textId="77777777" w:rsidTr="004041A3">
        <w:tc>
          <w:tcPr>
            <w:tcW w:w="296" w:type="pct"/>
          </w:tcPr>
          <w:p w14:paraId="0C284314" w14:textId="59618111" w:rsidR="00DC7CFC" w:rsidRPr="00631761" w:rsidRDefault="00DC7CFC" w:rsidP="00DC7CFC">
            <w:pPr>
              <w:rPr>
                <w:color w:val="000000" w:themeColor="text1"/>
              </w:rPr>
            </w:pPr>
            <w:r w:rsidRPr="00631761">
              <w:rPr>
                <w:color w:val="000000" w:themeColor="text1"/>
              </w:rPr>
              <w:t>3.</w:t>
            </w:r>
          </w:p>
        </w:tc>
        <w:tc>
          <w:tcPr>
            <w:tcW w:w="1543" w:type="pct"/>
          </w:tcPr>
          <w:p w14:paraId="7FA2089D" w14:textId="380A04A7" w:rsidR="00DC7CFC" w:rsidRPr="00631761" w:rsidRDefault="00DC7CFC" w:rsidP="00DC7CFC">
            <w:pPr>
              <w:rPr>
                <w:color w:val="000000" w:themeColor="text1"/>
              </w:rPr>
            </w:pPr>
            <w:r w:rsidRPr="00631761">
              <w:rPr>
                <w:color w:val="000000" w:themeColor="text1"/>
              </w:rPr>
              <w:t>Birutė Grikinytė</w:t>
            </w:r>
          </w:p>
        </w:tc>
        <w:tc>
          <w:tcPr>
            <w:tcW w:w="3161" w:type="pct"/>
          </w:tcPr>
          <w:p w14:paraId="063171A4" w14:textId="7361491D" w:rsidR="00DC7CFC" w:rsidRPr="00631761" w:rsidRDefault="00531269" w:rsidP="00DC7CFC">
            <w:r w:rsidRPr="00631761">
              <w:t>Lietuvos banko Duomenų ir statistikos departamento Duomenų ir statistikos platinimo skyriaus Oficialiosios statistikos programos vadovė</w:t>
            </w:r>
          </w:p>
        </w:tc>
      </w:tr>
      <w:tr w:rsidR="00DC7CFC" w:rsidRPr="00631761" w14:paraId="27D9A109" w14:textId="77777777" w:rsidTr="004041A3">
        <w:tc>
          <w:tcPr>
            <w:tcW w:w="296" w:type="pct"/>
          </w:tcPr>
          <w:p w14:paraId="6223F56A" w14:textId="22DC7362" w:rsidR="00DC7CFC" w:rsidRPr="00631761" w:rsidRDefault="00DC7CFC" w:rsidP="00DC7CFC">
            <w:pPr>
              <w:rPr>
                <w:color w:val="000000" w:themeColor="text1"/>
              </w:rPr>
            </w:pPr>
            <w:r w:rsidRPr="00631761">
              <w:rPr>
                <w:color w:val="000000" w:themeColor="text1"/>
              </w:rPr>
              <w:t>4.</w:t>
            </w:r>
          </w:p>
        </w:tc>
        <w:tc>
          <w:tcPr>
            <w:tcW w:w="1543" w:type="pct"/>
          </w:tcPr>
          <w:p w14:paraId="188AD733" w14:textId="65D301B6" w:rsidR="00DC7CFC" w:rsidRPr="00631761" w:rsidRDefault="00DC7CFC" w:rsidP="00DC7CFC">
            <w:pPr>
              <w:rPr>
                <w:color w:val="000000" w:themeColor="text1"/>
              </w:rPr>
            </w:pPr>
            <w:r w:rsidRPr="00631761">
              <w:rPr>
                <w:rStyle w:val="fui-styledtext"/>
                <w:color w:val="242424"/>
                <w:shd w:val="clear" w:color="auto" w:fill="F5F5F5"/>
              </w:rPr>
              <w:t>Inga Masiulaitytė-Šukevič </w:t>
            </w:r>
          </w:p>
        </w:tc>
        <w:tc>
          <w:tcPr>
            <w:tcW w:w="3161" w:type="pct"/>
          </w:tcPr>
          <w:p w14:paraId="216E8463" w14:textId="6AF59322" w:rsidR="00DC7CFC" w:rsidRPr="00631761" w:rsidRDefault="00DC7CFC" w:rsidP="00DC7CFC">
            <w:r w:rsidRPr="00631761">
              <w:t>Valstybės duomenų agentūros generalinio direktoriaus pavaduotoja</w:t>
            </w:r>
          </w:p>
        </w:tc>
      </w:tr>
    </w:tbl>
    <w:p w14:paraId="39AB078B" w14:textId="66532E47" w:rsidR="00590746" w:rsidRPr="00631761" w:rsidRDefault="00590746" w:rsidP="001B4F60">
      <w:pPr>
        <w:tabs>
          <w:tab w:val="left" w:pos="5670"/>
          <w:tab w:val="right" w:pos="9639"/>
        </w:tabs>
      </w:pPr>
    </w:p>
    <w:sectPr w:rsidR="00590746" w:rsidRPr="00631761" w:rsidSect="00CC1A40">
      <w:headerReference w:type="default" r:id="rId13"/>
      <w:headerReference w:type="first" r:id="rId14"/>
      <w:pgSz w:w="11906" w:h="16838"/>
      <w:pgMar w:top="1134" w:right="567"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7EE53" w16cex:dateUtc="2025-12-01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DD30" w14:textId="77777777" w:rsidR="00E143A6" w:rsidRDefault="00E143A6">
      <w:r>
        <w:separator/>
      </w:r>
    </w:p>
  </w:endnote>
  <w:endnote w:type="continuationSeparator" w:id="0">
    <w:p w14:paraId="63329F57" w14:textId="77777777" w:rsidR="00E143A6" w:rsidRDefault="00E1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ABA7F" w14:textId="77777777" w:rsidR="00D6058F" w:rsidRDefault="00D6058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EC18F52" w14:textId="77777777" w:rsidR="00D6058F" w:rsidRDefault="00D6058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854" w14:textId="77777777" w:rsidR="00D6058F" w:rsidRDefault="00D6058F">
    <w:pPr>
      <w:pStyle w:val="Porat"/>
      <w:framePr w:wrap="around" w:vAnchor="text" w:hAnchor="margin" w:xAlign="right" w:y="1"/>
      <w:rPr>
        <w:rStyle w:val="Puslapionumeris"/>
      </w:rPr>
    </w:pPr>
  </w:p>
  <w:p w14:paraId="256F095E" w14:textId="77777777" w:rsidR="00D6058F" w:rsidRDefault="00D6058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DD4CB" w14:textId="77777777" w:rsidR="00E143A6" w:rsidRDefault="00E143A6">
      <w:r>
        <w:separator/>
      </w:r>
    </w:p>
  </w:footnote>
  <w:footnote w:type="continuationSeparator" w:id="0">
    <w:p w14:paraId="5D25FBB2" w14:textId="77777777" w:rsidR="00E143A6" w:rsidRDefault="00E14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B9B" w14:textId="77777777" w:rsidR="00D6058F" w:rsidRDefault="00D6058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88FA7AE" w14:textId="77777777" w:rsidR="00D6058F" w:rsidRDefault="00D605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9586544"/>
      <w:docPartObj>
        <w:docPartGallery w:val="Page Numbers (Top of Page)"/>
        <w:docPartUnique/>
      </w:docPartObj>
    </w:sdtPr>
    <w:sdtEndPr/>
    <w:sdtContent>
      <w:p w14:paraId="052FFA71" w14:textId="77777777" w:rsidR="00C77F2C" w:rsidRDefault="00C77F2C" w:rsidP="00C77F2C">
        <w:pPr>
          <w:pStyle w:val="Antrats"/>
          <w:framePr w:wrap="around" w:vAnchor="text" w:hAnchor="margin" w:xAlign="center" w:y="1"/>
          <w:jc w:val="center"/>
        </w:pPr>
        <w:r>
          <w:fldChar w:fldCharType="begin"/>
        </w:r>
        <w:r>
          <w:instrText>PAGE   \* MERGEFORMAT</w:instrText>
        </w:r>
        <w:r>
          <w:fldChar w:fldCharType="separate"/>
        </w:r>
        <w:r>
          <w:t>2</w:t>
        </w:r>
        <w:r>
          <w:fldChar w:fldCharType="end"/>
        </w:r>
      </w:p>
    </w:sdtContent>
  </w:sdt>
  <w:p w14:paraId="1CA77C52" w14:textId="77777777" w:rsidR="00D6058F" w:rsidRDefault="00D6058F" w:rsidP="00C34110">
    <w:pPr>
      <w:pStyle w:val="Antrats"/>
      <w:framePr w:wrap="around" w:vAnchor="text" w:hAnchor="margin" w:xAlign="center"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5A082" w14:textId="77777777" w:rsidR="003F4FCF" w:rsidRDefault="003F4FCF" w:rsidP="00CC1A40">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8A6C1" w14:textId="77777777" w:rsidR="00435BB2" w:rsidRDefault="00435BB2" w:rsidP="00CC1A40">
    <w:pPr>
      <w:pStyle w:val="Antrats"/>
      <w:framePr w:wrap="around" w:vAnchor="text" w:hAnchor="margin" w:xAlign="center" w:y="1"/>
    </w:pPr>
    <w:r>
      <w:t>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3147E" w14:textId="77777777" w:rsidR="003F4FCF" w:rsidRDefault="003F4FCF" w:rsidP="00CC1A40">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pt;height:150pt" o:bullet="t">
        <v:imagedata r:id="rId1" o:title="art1EA2"/>
      </v:shape>
    </w:pict>
  </w:numPicBullet>
  <w:numPicBullet w:numPicBulletId="1">
    <w:pict>
      <v:shape id="_x0000_i1027" type="#_x0000_t75" style="width:36pt;height:36pt" o:bullet="t">
        <v:imagedata r:id="rId2" o:title="artD063"/>
      </v:shape>
    </w:pict>
  </w:numPicBullet>
  <w:abstractNum w:abstractNumId="0" w15:restartNumberingAfterBreak="0">
    <w:nsid w:val="026B65F7"/>
    <w:multiLevelType w:val="hybridMultilevel"/>
    <w:tmpl w:val="0952EDE2"/>
    <w:lvl w:ilvl="0" w:tplc="8BB6301A">
      <w:start w:val="1"/>
      <w:numFmt w:val="bullet"/>
      <w:lvlText w:val="•"/>
      <w:lvlJc w:val="left"/>
      <w:pPr>
        <w:tabs>
          <w:tab w:val="num" w:pos="-1264"/>
        </w:tabs>
        <w:ind w:left="-1264" w:hanging="360"/>
      </w:pPr>
      <w:rPr>
        <w:rFonts w:ascii="Arial" w:hAnsi="Arial" w:hint="default"/>
      </w:rPr>
    </w:lvl>
    <w:lvl w:ilvl="1" w:tplc="E654BEFC" w:tentative="1">
      <w:start w:val="1"/>
      <w:numFmt w:val="bullet"/>
      <w:lvlText w:val="•"/>
      <w:lvlJc w:val="left"/>
      <w:pPr>
        <w:tabs>
          <w:tab w:val="num" w:pos="-544"/>
        </w:tabs>
        <w:ind w:left="-544" w:hanging="360"/>
      </w:pPr>
      <w:rPr>
        <w:rFonts w:ascii="Arial" w:hAnsi="Arial" w:hint="default"/>
      </w:rPr>
    </w:lvl>
    <w:lvl w:ilvl="2" w:tplc="45CC200A" w:tentative="1">
      <w:start w:val="1"/>
      <w:numFmt w:val="bullet"/>
      <w:lvlText w:val="•"/>
      <w:lvlJc w:val="left"/>
      <w:pPr>
        <w:tabs>
          <w:tab w:val="num" w:pos="176"/>
        </w:tabs>
        <w:ind w:left="176" w:hanging="360"/>
      </w:pPr>
      <w:rPr>
        <w:rFonts w:ascii="Arial" w:hAnsi="Arial" w:hint="default"/>
      </w:rPr>
    </w:lvl>
    <w:lvl w:ilvl="3" w:tplc="8082635A" w:tentative="1">
      <w:start w:val="1"/>
      <w:numFmt w:val="bullet"/>
      <w:lvlText w:val="•"/>
      <w:lvlJc w:val="left"/>
      <w:pPr>
        <w:tabs>
          <w:tab w:val="num" w:pos="896"/>
        </w:tabs>
        <w:ind w:left="896" w:hanging="360"/>
      </w:pPr>
      <w:rPr>
        <w:rFonts w:ascii="Arial" w:hAnsi="Arial" w:hint="default"/>
      </w:rPr>
    </w:lvl>
    <w:lvl w:ilvl="4" w:tplc="DCAA126C" w:tentative="1">
      <w:start w:val="1"/>
      <w:numFmt w:val="bullet"/>
      <w:lvlText w:val="•"/>
      <w:lvlJc w:val="left"/>
      <w:pPr>
        <w:tabs>
          <w:tab w:val="num" w:pos="1616"/>
        </w:tabs>
        <w:ind w:left="1616" w:hanging="360"/>
      </w:pPr>
      <w:rPr>
        <w:rFonts w:ascii="Arial" w:hAnsi="Arial" w:hint="default"/>
      </w:rPr>
    </w:lvl>
    <w:lvl w:ilvl="5" w:tplc="281E8A24" w:tentative="1">
      <w:start w:val="1"/>
      <w:numFmt w:val="bullet"/>
      <w:lvlText w:val="•"/>
      <w:lvlJc w:val="left"/>
      <w:pPr>
        <w:tabs>
          <w:tab w:val="num" w:pos="2336"/>
        </w:tabs>
        <w:ind w:left="2336" w:hanging="360"/>
      </w:pPr>
      <w:rPr>
        <w:rFonts w:ascii="Arial" w:hAnsi="Arial" w:hint="default"/>
      </w:rPr>
    </w:lvl>
    <w:lvl w:ilvl="6" w:tplc="FDE287A2" w:tentative="1">
      <w:start w:val="1"/>
      <w:numFmt w:val="bullet"/>
      <w:lvlText w:val="•"/>
      <w:lvlJc w:val="left"/>
      <w:pPr>
        <w:tabs>
          <w:tab w:val="num" w:pos="3056"/>
        </w:tabs>
        <w:ind w:left="3056" w:hanging="360"/>
      </w:pPr>
      <w:rPr>
        <w:rFonts w:ascii="Arial" w:hAnsi="Arial" w:hint="default"/>
      </w:rPr>
    </w:lvl>
    <w:lvl w:ilvl="7" w:tplc="D8EC927E" w:tentative="1">
      <w:start w:val="1"/>
      <w:numFmt w:val="bullet"/>
      <w:lvlText w:val="•"/>
      <w:lvlJc w:val="left"/>
      <w:pPr>
        <w:tabs>
          <w:tab w:val="num" w:pos="3776"/>
        </w:tabs>
        <w:ind w:left="3776" w:hanging="360"/>
      </w:pPr>
      <w:rPr>
        <w:rFonts w:ascii="Arial" w:hAnsi="Arial" w:hint="default"/>
      </w:rPr>
    </w:lvl>
    <w:lvl w:ilvl="8" w:tplc="8AD6998E" w:tentative="1">
      <w:start w:val="1"/>
      <w:numFmt w:val="bullet"/>
      <w:lvlText w:val="•"/>
      <w:lvlJc w:val="left"/>
      <w:pPr>
        <w:tabs>
          <w:tab w:val="num" w:pos="4496"/>
        </w:tabs>
        <w:ind w:left="4496" w:hanging="360"/>
      </w:pPr>
      <w:rPr>
        <w:rFonts w:ascii="Arial" w:hAnsi="Arial" w:hint="default"/>
      </w:rPr>
    </w:lvl>
  </w:abstractNum>
  <w:abstractNum w:abstractNumId="1" w15:restartNumberingAfterBreak="0">
    <w:nsid w:val="060A4CAA"/>
    <w:multiLevelType w:val="hybridMultilevel"/>
    <w:tmpl w:val="99D64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E74330"/>
    <w:multiLevelType w:val="hybridMultilevel"/>
    <w:tmpl w:val="A5CC1E34"/>
    <w:lvl w:ilvl="0" w:tplc="FED4BE8E">
      <w:start w:val="1"/>
      <w:numFmt w:val="bullet"/>
      <w:lvlText w:val="•"/>
      <w:lvlJc w:val="left"/>
      <w:pPr>
        <w:tabs>
          <w:tab w:val="num" w:pos="928"/>
        </w:tabs>
        <w:ind w:left="928" w:hanging="360"/>
      </w:pPr>
      <w:rPr>
        <w:rFonts w:ascii="Arial" w:hAnsi="Arial" w:hint="default"/>
      </w:rPr>
    </w:lvl>
    <w:lvl w:ilvl="1" w:tplc="C90ED846">
      <w:start w:val="1317"/>
      <w:numFmt w:val="bullet"/>
      <w:lvlText w:val="–"/>
      <w:lvlJc w:val="left"/>
      <w:pPr>
        <w:tabs>
          <w:tab w:val="num" w:pos="1648"/>
        </w:tabs>
        <w:ind w:left="1648" w:hanging="360"/>
      </w:pPr>
      <w:rPr>
        <w:rFonts w:ascii="Arial" w:hAnsi="Arial" w:hint="default"/>
      </w:rPr>
    </w:lvl>
    <w:lvl w:ilvl="2" w:tplc="8DA6B91A" w:tentative="1">
      <w:start w:val="1"/>
      <w:numFmt w:val="bullet"/>
      <w:lvlText w:val="•"/>
      <w:lvlJc w:val="left"/>
      <w:pPr>
        <w:tabs>
          <w:tab w:val="num" w:pos="2368"/>
        </w:tabs>
        <w:ind w:left="2368" w:hanging="360"/>
      </w:pPr>
      <w:rPr>
        <w:rFonts w:ascii="Arial" w:hAnsi="Arial" w:hint="default"/>
      </w:rPr>
    </w:lvl>
    <w:lvl w:ilvl="3" w:tplc="9A3689C0" w:tentative="1">
      <w:start w:val="1"/>
      <w:numFmt w:val="bullet"/>
      <w:lvlText w:val="•"/>
      <w:lvlJc w:val="left"/>
      <w:pPr>
        <w:tabs>
          <w:tab w:val="num" w:pos="3088"/>
        </w:tabs>
        <w:ind w:left="3088" w:hanging="360"/>
      </w:pPr>
      <w:rPr>
        <w:rFonts w:ascii="Arial" w:hAnsi="Arial" w:hint="default"/>
      </w:rPr>
    </w:lvl>
    <w:lvl w:ilvl="4" w:tplc="1A0A6704" w:tentative="1">
      <w:start w:val="1"/>
      <w:numFmt w:val="bullet"/>
      <w:lvlText w:val="•"/>
      <w:lvlJc w:val="left"/>
      <w:pPr>
        <w:tabs>
          <w:tab w:val="num" w:pos="3808"/>
        </w:tabs>
        <w:ind w:left="3808" w:hanging="360"/>
      </w:pPr>
      <w:rPr>
        <w:rFonts w:ascii="Arial" w:hAnsi="Arial" w:hint="default"/>
      </w:rPr>
    </w:lvl>
    <w:lvl w:ilvl="5" w:tplc="68B8B83E" w:tentative="1">
      <w:start w:val="1"/>
      <w:numFmt w:val="bullet"/>
      <w:lvlText w:val="•"/>
      <w:lvlJc w:val="left"/>
      <w:pPr>
        <w:tabs>
          <w:tab w:val="num" w:pos="4528"/>
        </w:tabs>
        <w:ind w:left="4528" w:hanging="360"/>
      </w:pPr>
      <w:rPr>
        <w:rFonts w:ascii="Arial" w:hAnsi="Arial" w:hint="default"/>
      </w:rPr>
    </w:lvl>
    <w:lvl w:ilvl="6" w:tplc="A14ED450" w:tentative="1">
      <w:start w:val="1"/>
      <w:numFmt w:val="bullet"/>
      <w:lvlText w:val="•"/>
      <w:lvlJc w:val="left"/>
      <w:pPr>
        <w:tabs>
          <w:tab w:val="num" w:pos="5248"/>
        </w:tabs>
        <w:ind w:left="5248" w:hanging="360"/>
      </w:pPr>
      <w:rPr>
        <w:rFonts w:ascii="Arial" w:hAnsi="Arial" w:hint="default"/>
      </w:rPr>
    </w:lvl>
    <w:lvl w:ilvl="7" w:tplc="84F88888" w:tentative="1">
      <w:start w:val="1"/>
      <w:numFmt w:val="bullet"/>
      <w:lvlText w:val="•"/>
      <w:lvlJc w:val="left"/>
      <w:pPr>
        <w:tabs>
          <w:tab w:val="num" w:pos="5968"/>
        </w:tabs>
        <w:ind w:left="5968" w:hanging="360"/>
      </w:pPr>
      <w:rPr>
        <w:rFonts w:ascii="Arial" w:hAnsi="Arial" w:hint="default"/>
      </w:rPr>
    </w:lvl>
    <w:lvl w:ilvl="8" w:tplc="427E3196" w:tentative="1">
      <w:start w:val="1"/>
      <w:numFmt w:val="bullet"/>
      <w:lvlText w:val="•"/>
      <w:lvlJc w:val="left"/>
      <w:pPr>
        <w:tabs>
          <w:tab w:val="num" w:pos="6688"/>
        </w:tabs>
        <w:ind w:left="6688" w:hanging="360"/>
      </w:pPr>
      <w:rPr>
        <w:rFonts w:ascii="Arial" w:hAnsi="Arial" w:hint="default"/>
      </w:rPr>
    </w:lvl>
  </w:abstractNum>
  <w:abstractNum w:abstractNumId="3" w15:restartNumberingAfterBreak="0">
    <w:nsid w:val="17A704CB"/>
    <w:multiLevelType w:val="hybridMultilevel"/>
    <w:tmpl w:val="21865BF0"/>
    <w:lvl w:ilvl="0" w:tplc="13FC2148">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 w15:restartNumberingAfterBreak="0">
    <w:nsid w:val="192B4180"/>
    <w:multiLevelType w:val="hybridMultilevel"/>
    <w:tmpl w:val="290AAE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255B8"/>
    <w:multiLevelType w:val="hybridMultilevel"/>
    <w:tmpl w:val="ABA43A40"/>
    <w:lvl w:ilvl="0" w:tplc="C5DAC3F8">
      <w:start w:val="1"/>
      <w:numFmt w:val="decimal"/>
      <w:lvlText w:val="%1."/>
      <w:lvlJc w:val="left"/>
      <w:pPr>
        <w:ind w:left="720" w:hanging="360"/>
      </w:pPr>
      <w:rPr>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5A6CE0"/>
    <w:multiLevelType w:val="hybridMultilevel"/>
    <w:tmpl w:val="56382F94"/>
    <w:lvl w:ilvl="0" w:tplc="98629726">
      <w:start w:val="1"/>
      <w:numFmt w:val="bullet"/>
      <w:lvlText w:val="•"/>
      <w:lvlJc w:val="left"/>
      <w:pPr>
        <w:tabs>
          <w:tab w:val="num" w:pos="720"/>
        </w:tabs>
        <w:ind w:left="720" w:hanging="360"/>
      </w:pPr>
      <w:rPr>
        <w:rFonts w:ascii="Arial" w:hAnsi="Arial" w:hint="default"/>
      </w:rPr>
    </w:lvl>
    <w:lvl w:ilvl="1" w:tplc="FB5C8E14">
      <w:start w:val="478"/>
      <w:numFmt w:val="bullet"/>
      <w:lvlText w:val="•"/>
      <w:lvlJc w:val="left"/>
      <w:pPr>
        <w:tabs>
          <w:tab w:val="num" w:pos="1440"/>
        </w:tabs>
        <w:ind w:left="1440" w:hanging="360"/>
      </w:pPr>
      <w:rPr>
        <w:rFonts w:ascii="Arial" w:hAnsi="Arial" w:hint="default"/>
      </w:rPr>
    </w:lvl>
    <w:lvl w:ilvl="2" w:tplc="41FA73D2" w:tentative="1">
      <w:start w:val="1"/>
      <w:numFmt w:val="bullet"/>
      <w:lvlText w:val="•"/>
      <w:lvlJc w:val="left"/>
      <w:pPr>
        <w:tabs>
          <w:tab w:val="num" w:pos="2160"/>
        </w:tabs>
        <w:ind w:left="2160" w:hanging="360"/>
      </w:pPr>
      <w:rPr>
        <w:rFonts w:ascii="Arial" w:hAnsi="Arial" w:hint="default"/>
      </w:rPr>
    </w:lvl>
    <w:lvl w:ilvl="3" w:tplc="DDAC9C32" w:tentative="1">
      <w:start w:val="1"/>
      <w:numFmt w:val="bullet"/>
      <w:lvlText w:val="•"/>
      <w:lvlJc w:val="left"/>
      <w:pPr>
        <w:tabs>
          <w:tab w:val="num" w:pos="2880"/>
        </w:tabs>
        <w:ind w:left="2880" w:hanging="360"/>
      </w:pPr>
      <w:rPr>
        <w:rFonts w:ascii="Arial" w:hAnsi="Arial" w:hint="default"/>
      </w:rPr>
    </w:lvl>
    <w:lvl w:ilvl="4" w:tplc="D9648470" w:tentative="1">
      <w:start w:val="1"/>
      <w:numFmt w:val="bullet"/>
      <w:lvlText w:val="•"/>
      <w:lvlJc w:val="left"/>
      <w:pPr>
        <w:tabs>
          <w:tab w:val="num" w:pos="3600"/>
        </w:tabs>
        <w:ind w:left="3600" w:hanging="360"/>
      </w:pPr>
      <w:rPr>
        <w:rFonts w:ascii="Arial" w:hAnsi="Arial" w:hint="default"/>
      </w:rPr>
    </w:lvl>
    <w:lvl w:ilvl="5" w:tplc="3D265712" w:tentative="1">
      <w:start w:val="1"/>
      <w:numFmt w:val="bullet"/>
      <w:lvlText w:val="•"/>
      <w:lvlJc w:val="left"/>
      <w:pPr>
        <w:tabs>
          <w:tab w:val="num" w:pos="4320"/>
        </w:tabs>
        <w:ind w:left="4320" w:hanging="360"/>
      </w:pPr>
      <w:rPr>
        <w:rFonts w:ascii="Arial" w:hAnsi="Arial" w:hint="default"/>
      </w:rPr>
    </w:lvl>
    <w:lvl w:ilvl="6" w:tplc="AAD88BA8" w:tentative="1">
      <w:start w:val="1"/>
      <w:numFmt w:val="bullet"/>
      <w:lvlText w:val="•"/>
      <w:lvlJc w:val="left"/>
      <w:pPr>
        <w:tabs>
          <w:tab w:val="num" w:pos="5040"/>
        </w:tabs>
        <w:ind w:left="5040" w:hanging="360"/>
      </w:pPr>
      <w:rPr>
        <w:rFonts w:ascii="Arial" w:hAnsi="Arial" w:hint="default"/>
      </w:rPr>
    </w:lvl>
    <w:lvl w:ilvl="7" w:tplc="12046E76" w:tentative="1">
      <w:start w:val="1"/>
      <w:numFmt w:val="bullet"/>
      <w:lvlText w:val="•"/>
      <w:lvlJc w:val="left"/>
      <w:pPr>
        <w:tabs>
          <w:tab w:val="num" w:pos="5760"/>
        </w:tabs>
        <w:ind w:left="5760" w:hanging="360"/>
      </w:pPr>
      <w:rPr>
        <w:rFonts w:ascii="Arial" w:hAnsi="Arial" w:hint="default"/>
      </w:rPr>
    </w:lvl>
    <w:lvl w:ilvl="8" w:tplc="02A6F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508E7"/>
    <w:multiLevelType w:val="hybridMultilevel"/>
    <w:tmpl w:val="EB4C5D4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1C57F1"/>
    <w:multiLevelType w:val="hybridMultilevel"/>
    <w:tmpl w:val="397A5BC8"/>
    <w:lvl w:ilvl="0" w:tplc="627EDB3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A1C39CA"/>
    <w:multiLevelType w:val="hybridMultilevel"/>
    <w:tmpl w:val="91E8FD9A"/>
    <w:lvl w:ilvl="0" w:tplc="8AF69942">
      <w:start w:val="1"/>
      <w:numFmt w:val="bullet"/>
      <w:lvlText w:val=""/>
      <w:lvlPicBulletId w:val="0"/>
      <w:lvlJc w:val="left"/>
      <w:pPr>
        <w:tabs>
          <w:tab w:val="num" w:pos="720"/>
        </w:tabs>
        <w:ind w:left="720" w:hanging="360"/>
      </w:pPr>
      <w:rPr>
        <w:rFonts w:ascii="Symbol" w:hAnsi="Symbol" w:hint="default"/>
      </w:rPr>
    </w:lvl>
    <w:lvl w:ilvl="1" w:tplc="04D4729E">
      <w:start w:val="1237"/>
      <w:numFmt w:val="bullet"/>
      <w:lvlText w:val=""/>
      <w:lvlPicBulletId w:val="0"/>
      <w:lvlJc w:val="left"/>
      <w:pPr>
        <w:tabs>
          <w:tab w:val="num" w:pos="1440"/>
        </w:tabs>
        <w:ind w:left="1440" w:hanging="360"/>
      </w:pPr>
      <w:rPr>
        <w:rFonts w:ascii="Symbol" w:hAnsi="Symbol" w:hint="default"/>
      </w:rPr>
    </w:lvl>
    <w:lvl w:ilvl="2" w:tplc="A4885E12" w:tentative="1">
      <w:start w:val="1"/>
      <w:numFmt w:val="bullet"/>
      <w:lvlText w:val=""/>
      <w:lvlPicBulletId w:val="0"/>
      <w:lvlJc w:val="left"/>
      <w:pPr>
        <w:tabs>
          <w:tab w:val="num" w:pos="2160"/>
        </w:tabs>
        <w:ind w:left="2160" w:hanging="360"/>
      </w:pPr>
      <w:rPr>
        <w:rFonts w:ascii="Symbol" w:hAnsi="Symbol" w:hint="default"/>
      </w:rPr>
    </w:lvl>
    <w:lvl w:ilvl="3" w:tplc="5008CF52" w:tentative="1">
      <w:start w:val="1"/>
      <w:numFmt w:val="bullet"/>
      <w:lvlText w:val=""/>
      <w:lvlPicBulletId w:val="0"/>
      <w:lvlJc w:val="left"/>
      <w:pPr>
        <w:tabs>
          <w:tab w:val="num" w:pos="2880"/>
        </w:tabs>
        <w:ind w:left="2880" w:hanging="360"/>
      </w:pPr>
      <w:rPr>
        <w:rFonts w:ascii="Symbol" w:hAnsi="Symbol" w:hint="default"/>
      </w:rPr>
    </w:lvl>
    <w:lvl w:ilvl="4" w:tplc="F35A7F64" w:tentative="1">
      <w:start w:val="1"/>
      <w:numFmt w:val="bullet"/>
      <w:lvlText w:val=""/>
      <w:lvlPicBulletId w:val="0"/>
      <w:lvlJc w:val="left"/>
      <w:pPr>
        <w:tabs>
          <w:tab w:val="num" w:pos="3600"/>
        </w:tabs>
        <w:ind w:left="3600" w:hanging="360"/>
      </w:pPr>
      <w:rPr>
        <w:rFonts w:ascii="Symbol" w:hAnsi="Symbol" w:hint="default"/>
      </w:rPr>
    </w:lvl>
    <w:lvl w:ilvl="5" w:tplc="9C06F8A4" w:tentative="1">
      <w:start w:val="1"/>
      <w:numFmt w:val="bullet"/>
      <w:lvlText w:val=""/>
      <w:lvlPicBulletId w:val="0"/>
      <w:lvlJc w:val="left"/>
      <w:pPr>
        <w:tabs>
          <w:tab w:val="num" w:pos="4320"/>
        </w:tabs>
        <w:ind w:left="4320" w:hanging="360"/>
      </w:pPr>
      <w:rPr>
        <w:rFonts w:ascii="Symbol" w:hAnsi="Symbol" w:hint="default"/>
      </w:rPr>
    </w:lvl>
    <w:lvl w:ilvl="6" w:tplc="4F7A7328" w:tentative="1">
      <w:start w:val="1"/>
      <w:numFmt w:val="bullet"/>
      <w:lvlText w:val=""/>
      <w:lvlPicBulletId w:val="0"/>
      <w:lvlJc w:val="left"/>
      <w:pPr>
        <w:tabs>
          <w:tab w:val="num" w:pos="5040"/>
        </w:tabs>
        <w:ind w:left="5040" w:hanging="360"/>
      </w:pPr>
      <w:rPr>
        <w:rFonts w:ascii="Symbol" w:hAnsi="Symbol" w:hint="default"/>
      </w:rPr>
    </w:lvl>
    <w:lvl w:ilvl="7" w:tplc="34E0FC10" w:tentative="1">
      <w:start w:val="1"/>
      <w:numFmt w:val="bullet"/>
      <w:lvlText w:val=""/>
      <w:lvlPicBulletId w:val="0"/>
      <w:lvlJc w:val="left"/>
      <w:pPr>
        <w:tabs>
          <w:tab w:val="num" w:pos="5760"/>
        </w:tabs>
        <w:ind w:left="5760" w:hanging="360"/>
      </w:pPr>
      <w:rPr>
        <w:rFonts w:ascii="Symbol" w:hAnsi="Symbol" w:hint="default"/>
      </w:rPr>
    </w:lvl>
    <w:lvl w:ilvl="8" w:tplc="8C3413DA"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DB64A20"/>
    <w:multiLevelType w:val="multilevel"/>
    <w:tmpl w:val="6E3205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9B6A4C"/>
    <w:multiLevelType w:val="multilevel"/>
    <w:tmpl w:val="9D8C6A5C"/>
    <w:lvl w:ilvl="0">
      <w:start w:val="1"/>
      <w:numFmt w:val="decimal"/>
      <w:lvlText w:val="%1."/>
      <w:lvlJc w:val="left"/>
      <w:pPr>
        <w:ind w:left="1818" w:hanging="825"/>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2071" w:hanging="1080"/>
      </w:pPr>
      <w:rPr>
        <w:rFonts w:hint="default"/>
      </w:rPr>
    </w:lvl>
    <w:lvl w:ilvl="5">
      <w:start w:val="1"/>
      <w:numFmt w:val="decimal"/>
      <w:isLgl/>
      <w:lvlText w:val="%1.%2.%3.%4.%5.%6."/>
      <w:lvlJc w:val="left"/>
      <w:pPr>
        <w:ind w:left="2354" w:hanging="1080"/>
      </w:pPr>
      <w:rPr>
        <w:rFonts w:hint="default"/>
      </w:rPr>
    </w:lvl>
    <w:lvl w:ilvl="6">
      <w:start w:val="1"/>
      <w:numFmt w:val="decimal"/>
      <w:isLgl/>
      <w:lvlText w:val="%1.%2.%3.%4.%5.%6.%7."/>
      <w:lvlJc w:val="left"/>
      <w:pPr>
        <w:ind w:left="2997" w:hanging="1440"/>
      </w:pPr>
      <w:rPr>
        <w:rFonts w:hint="default"/>
      </w:rPr>
    </w:lvl>
    <w:lvl w:ilvl="7">
      <w:start w:val="1"/>
      <w:numFmt w:val="decimal"/>
      <w:isLgl/>
      <w:lvlText w:val="%1.%2.%3.%4.%5.%6.%7.%8."/>
      <w:lvlJc w:val="left"/>
      <w:pPr>
        <w:ind w:left="3280" w:hanging="1440"/>
      </w:pPr>
      <w:rPr>
        <w:rFonts w:hint="default"/>
      </w:rPr>
    </w:lvl>
    <w:lvl w:ilvl="8">
      <w:start w:val="1"/>
      <w:numFmt w:val="decimal"/>
      <w:isLgl/>
      <w:lvlText w:val="%1.%2.%3.%4.%5.%6.%7.%8.%9."/>
      <w:lvlJc w:val="left"/>
      <w:pPr>
        <w:ind w:left="3923" w:hanging="1800"/>
      </w:pPr>
      <w:rPr>
        <w:rFonts w:hint="default"/>
      </w:rPr>
    </w:lvl>
  </w:abstractNum>
  <w:abstractNum w:abstractNumId="12" w15:restartNumberingAfterBreak="0">
    <w:nsid w:val="333D5694"/>
    <w:multiLevelType w:val="hybridMultilevel"/>
    <w:tmpl w:val="6028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443C5"/>
    <w:multiLevelType w:val="hybridMultilevel"/>
    <w:tmpl w:val="F168E070"/>
    <w:lvl w:ilvl="0" w:tplc="59B631D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61337BB"/>
    <w:multiLevelType w:val="hybridMultilevel"/>
    <w:tmpl w:val="695696AE"/>
    <w:lvl w:ilvl="0" w:tplc="357E96A6">
      <w:start w:val="1"/>
      <w:numFmt w:val="bullet"/>
      <w:lvlText w:val=""/>
      <w:lvlPicBulletId w:val="0"/>
      <w:lvlJc w:val="left"/>
      <w:pPr>
        <w:tabs>
          <w:tab w:val="num" w:pos="720"/>
        </w:tabs>
        <w:ind w:left="720" w:hanging="360"/>
      </w:pPr>
      <w:rPr>
        <w:rFonts w:ascii="Symbol" w:hAnsi="Symbol" w:hint="default"/>
      </w:rPr>
    </w:lvl>
    <w:lvl w:ilvl="1" w:tplc="C53643FA">
      <w:start w:val="1"/>
      <w:numFmt w:val="bullet"/>
      <w:lvlText w:val=""/>
      <w:lvlPicBulletId w:val="0"/>
      <w:lvlJc w:val="left"/>
      <w:pPr>
        <w:tabs>
          <w:tab w:val="num" w:pos="1440"/>
        </w:tabs>
        <w:ind w:left="1440" w:hanging="360"/>
      </w:pPr>
      <w:rPr>
        <w:rFonts w:ascii="Symbol" w:hAnsi="Symbol" w:hint="default"/>
      </w:rPr>
    </w:lvl>
    <w:lvl w:ilvl="2" w:tplc="4A4A4E06" w:tentative="1">
      <w:start w:val="1"/>
      <w:numFmt w:val="bullet"/>
      <w:lvlText w:val=""/>
      <w:lvlPicBulletId w:val="0"/>
      <w:lvlJc w:val="left"/>
      <w:pPr>
        <w:tabs>
          <w:tab w:val="num" w:pos="2160"/>
        </w:tabs>
        <w:ind w:left="2160" w:hanging="360"/>
      </w:pPr>
      <w:rPr>
        <w:rFonts w:ascii="Symbol" w:hAnsi="Symbol" w:hint="default"/>
      </w:rPr>
    </w:lvl>
    <w:lvl w:ilvl="3" w:tplc="989E7180" w:tentative="1">
      <w:start w:val="1"/>
      <w:numFmt w:val="bullet"/>
      <w:lvlText w:val=""/>
      <w:lvlPicBulletId w:val="0"/>
      <w:lvlJc w:val="left"/>
      <w:pPr>
        <w:tabs>
          <w:tab w:val="num" w:pos="2880"/>
        </w:tabs>
        <w:ind w:left="2880" w:hanging="360"/>
      </w:pPr>
      <w:rPr>
        <w:rFonts w:ascii="Symbol" w:hAnsi="Symbol" w:hint="default"/>
      </w:rPr>
    </w:lvl>
    <w:lvl w:ilvl="4" w:tplc="9F2E43EC" w:tentative="1">
      <w:start w:val="1"/>
      <w:numFmt w:val="bullet"/>
      <w:lvlText w:val=""/>
      <w:lvlPicBulletId w:val="0"/>
      <w:lvlJc w:val="left"/>
      <w:pPr>
        <w:tabs>
          <w:tab w:val="num" w:pos="3600"/>
        </w:tabs>
        <w:ind w:left="3600" w:hanging="360"/>
      </w:pPr>
      <w:rPr>
        <w:rFonts w:ascii="Symbol" w:hAnsi="Symbol" w:hint="default"/>
      </w:rPr>
    </w:lvl>
    <w:lvl w:ilvl="5" w:tplc="3656D674" w:tentative="1">
      <w:start w:val="1"/>
      <w:numFmt w:val="bullet"/>
      <w:lvlText w:val=""/>
      <w:lvlPicBulletId w:val="0"/>
      <w:lvlJc w:val="left"/>
      <w:pPr>
        <w:tabs>
          <w:tab w:val="num" w:pos="4320"/>
        </w:tabs>
        <w:ind w:left="4320" w:hanging="360"/>
      </w:pPr>
      <w:rPr>
        <w:rFonts w:ascii="Symbol" w:hAnsi="Symbol" w:hint="default"/>
      </w:rPr>
    </w:lvl>
    <w:lvl w:ilvl="6" w:tplc="DDF6DAC4" w:tentative="1">
      <w:start w:val="1"/>
      <w:numFmt w:val="bullet"/>
      <w:lvlText w:val=""/>
      <w:lvlPicBulletId w:val="0"/>
      <w:lvlJc w:val="left"/>
      <w:pPr>
        <w:tabs>
          <w:tab w:val="num" w:pos="5040"/>
        </w:tabs>
        <w:ind w:left="5040" w:hanging="360"/>
      </w:pPr>
      <w:rPr>
        <w:rFonts w:ascii="Symbol" w:hAnsi="Symbol" w:hint="default"/>
      </w:rPr>
    </w:lvl>
    <w:lvl w:ilvl="7" w:tplc="33383442" w:tentative="1">
      <w:start w:val="1"/>
      <w:numFmt w:val="bullet"/>
      <w:lvlText w:val=""/>
      <w:lvlPicBulletId w:val="0"/>
      <w:lvlJc w:val="left"/>
      <w:pPr>
        <w:tabs>
          <w:tab w:val="num" w:pos="5760"/>
        </w:tabs>
        <w:ind w:left="5760" w:hanging="360"/>
      </w:pPr>
      <w:rPr>
        <w:rFonts w:ascii="Symbol" w:hAnsi="Symbol" w:hint="default"/>
      </w:rPr>
    </w:lvl>
    <w:lvl w:ilvl="8" w:tplc="4C10910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327713F"/>
    <w:multiLevelType w:val="hybridMultilevel"/>
    <w:tmpl w:val="A782BFDA"/>
    <w:lvl w:ilvl="0" w:tplc="B2921B80">
      <w:start w:val="1"/>
      <w:numFmt w:val="bullet"/>
      <w:lvlText w:val=""/>
      <w:lvlPicBulletId w:val="0"/>
      <w:lvlJc w:val="left"/>
      <w:pPr>
        <w:tabs>
          <w:tab w:val="num" w:pos="720"/>
        </w:tabs>
        <w:ind w:left="720" w:hanging="360"/>
      </w:pPr>
      <w:rPr>
        <w:rFonts w:ascii="Symbol" w:hAnsi="Symbol" w:hint="default"/>
      </w:rPr>
    </w:lvl>
    <w:lvl w:ilvl="1" w:tplc="492EC75C">
      <w:start w:val="1540"/>
      <w:numFmt w:val="bullet"/>
      <w:lvlText w:val=""/>
      <w:lvlPicBulletId w:val="0"/>
      <w:lvlJc w:val="left"/>
      <w:pPr>
        <w:tabs>
          <w:tab w:val="num" w:pos="1440"/>
        </w:tabs>
        <w:ind w:left="1440" w:hanging="360"/>
      </w:pPr>
      <w:rPr>
        <w:rFonts w:ascii="Symbol" w:hAnsi="Symbol" w:hint="default"/>
      </w:rPr>
    </w:lvl>
    <w:lvl w:ilvl="2" w:tplc="B5DAFF20" w:tentative="1">
      <w:start w:val="1"/>
      <w:numFmt w:val="bullet"/>
      <w:lvlText w:val=""/>
      <w:lvlPicBulletId w:val="0"/>
      <w:lvlJc w:val="left"/>
      <w:pPr>
        <w:tabs>
          <w:tab w:val="num" w:pos="2160"/>
        </w:tabs>
        <w:ind w:left="2160" w:hanging="360"/>
      </w:pPr>
      <w:rPr>
        <w:rFonts w:ascii="Symbol" w:hAnsi="Symbol" w:hint="default"/>
      </w:rPr>
    </w:lvl>
    <w:lvl w:ilvl="3" w:tplc="121E6F00" w:tentative="1">
      <w:start w:val="1"/>
      <w:numFmt w:val="bullet"/>
      <w:lvlText w:val=""/>
      <w:lvlPicBulletId w:val="0"/>
      <w:lvlJc w:val="left"/>
      <w:pPr>
        <w:tabs>
          <w:tab w:val="num" w:pos="2880"/>
        </w:tabs>
        <w:ind w:left="2880" w:hanging="360"/>
      </w:pPr>
      <w:rPr>
        <w:rFonts w:ascii="Symbol" w:hAnsi="Symbol" w:hint="default"/>
      </w:rPr>
    </w:lvl>
    <w:lvl w:ilvl="4" w:tplc="B11E3780" w:tentative="1">
      <w:start w:val="1"/>
      <w:numFmt w:val="bullet"/>
      <w:lvlText w:val=""/>
      <w:lvlPicBulletId w:val="0"/>
      <w:lvlJc w:val="left"/>
      <w:pPr>
        <w:tabs>
          <w:tab w:val="num" w:pos="3600"/>
        </w:tabs>
        <w:ind w:left="3600" w:hanging="360"/>
      </w:pPr>
      <w:rPr>
        <w:rFonts w:ascii="Symbol" w:hAnsi="Symbol" w:hint="default"/>
      </w:rPr>
    </w:lvl>
    <w:lvl w:ilvl="5" w:tplc="AB42AF98" w:tentative="1">
      <w:start w:val="1"/>
      <w:numFmt w:val="bullet"/>
      <w:lvlText w:val=""/>
      <w:lvlPicBulletId w:val="0"/>
      <w:lvlJc w:val="left"/>
      <w:pPr>
        <w:tabs>
          <w:tab w:val="num" w:pos="4320"/>
        </w:tabs>
        <w:ind w:left="4320" w:hanging="360"/>
      </w:pPr>
      <w:rPr>
        <w:rFonts w:ascii="Symbol" w:hAnsi="Symbol" w:hint="default"/>
      </w:rPr>
    </w:lvl>
    <w:lvl w:ilvl="6" w:tplc="F2C03660" w:tentative="1">
      <w:start w:val="1"/>
      <w:numFmt w:val="bullet"/>
      <w:lvlText w:val=""/>
      <w:lvlPicBulletId w:val="0"/>
      <w:lvlJc w:val="left"/>
      <w:pPr>
        <w:tabs>
          <w:tab w:val="num" w:pos="5040"/>
        </w:tabs>
        <w:ind w:left="5040" w:hanging="360"/>
      </w:pPr>
      <w:rPr>
        <w:rFonts w:ascii="Symbol" w:hAnsi="Symbol" w:hint="default"/>
      </w:rPr>
    </w:lvl>
    <w:lvl w:ilvl="7" w:tplc="65E2E994" w:tentative="1">
      <w:start w:val="1"/>
      <w:numFmt w:val="bullet"/>
      <w:lvlText w:val=""/>
      <w:lvlPicBulletId w:val="0"/>
      <w:lvlJc w:val="left"/>
      <w:pPr>
        <w:tabs>
          <w:tab w:val="num" w:pos="5760"/>
        </w:tabs>
        <w:ind w:left="5760" w:hanging="360"/>
      </w:pPr>
      <w:rPr>
        <w:rFonts w:ascii="Symbol" w:hAnsi="Symbol" w:hint="default"/>
      </w:rPr>
    </w:lvl>
    <w:lvl w:ilvl="8" w:tplc="6284F6F0"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7844FE0"/>
    <w:multiLevelType w:val="hybridMultilevel"/>
    <w:tmpl w:val="32007BA0"/>
    <w:lvl w:ilvl="0" w:tplc="F86A9C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50157C58"/>
    <w:multiLevelType w:val="hybridMultilevel"/>
    <w:tmpl w:val="B13CE89C"/>
    <w:lvl w:ilvl="0" w:tplc="3D321EEC">
      <w:start w:val="1"/>
      <w:numFmt w:val="decimal"/>
      <w:lvlText w:val="%1."/>
      <w:lvlJc w:val="left"/>
      <w:pPr>
        <w:ind w:left="1700" w:hanging="99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506463E6"/>
    <w:multiLevelType w:val="hybridMultilevel"/>
    <w:tmpl w:val="7150687A"/>
    <w:lvl w:ilvl="0" w:tplc="9A38E9CC">
      <w:start w:val="1"/>
      <w:numFmt w:val="bullet"/>
      <w:lvlText w:val=""/>
      <w:lvlJc w:val="left"/>
      <w:pPr>
        <w:tabs>
          <w:tab w:val="num" w:pos="720"/>
        </w:tabs>
        <w:ind w:left="720" w:hanging="360"/>
      </w:pPr>
      <w:rPr>
        <w:rFonts w:ascii="Wingdings" w:hAnsi="Wingdings" w:hint="default"/>
      </w:rPr>
    </w:lvl>
    <w:lvl w:ilvl="1" w:tplc="CC1CCC00" w:tentative="1">
      <w:start w:val="1"/>
      <w:numFmt w:val="bullet"/>
      <w:lvlText w:val=""/>
      <w:lvlJc w:val="left"/>
      <w:pPr>
        <w:tabs>
          <w:tab w:val="num" w:pos="1440"/>
        </w:tabs>
        <w:ind w:left="1440" w:hanging="360"/>
      </w:pPr>
      <w:rPr>
        <w:rFonts w:ascii="Wingdings" w:hAnsi="Wingdings" w:hint="default"/>
      </w:rPr>
    </w:lvl>
    <w:lvl w:ilvl="2" w:tplc="921EFD1E" w:tentative="1">
      <w:start w:val="1"/>
      <w:numFmt w:val="bullet"/>
      <w:lvlText w:val=""/>
      <w:lvlJc w:val="left"/>
      <w:pPr>
        <w:tabs>
          <w:tab w:val="num" w:pos="2160"/>
        </w:tabs>
        <w:ind w:left="2160" w:hanging="360"/>
      </w:pPr>
      <w:rPr>
        <w:rFonts w:ascii="Wingdings" w:hAnsi="Wingdings" w:hint="default"/>
      </w:rPr>
    </w:lvl>
    <w:lvl w:ilvl="3" w:tplc="ED6259DC" w:tentative="1">
      <w:start w:val="1"/>
      <w:numFmt w:val="bullet"/>
      <w:lvlText w:val=""/>
      <w:lvlJc w:val="left"/>
      <w:pPr>
        <w:tabs>
          <w:tab w:val="num" w:pos="2880"/>
        </w:tabs>
        <w:ind w:left="2880" w:hanging="360"/>
      </w:pPr>
      <w:rPr>
        <w:rFonts w:ascii="Wingdings" w:hAnsi="Wingdings" w:hint="default"/>
      </w:rPr>
    </w:lvl>
    <w:lvl w:ilvl="4" w:tplc="D750B22A" w:tentative="1">
      <w:start w:val="1"/>
      <w:numFmt w:val="bullet"/>
      <w:lvlText w:val=""/>
      <w:lvlJc w:val="left"/>
      <w:pPr>
        <w:tabs>
          <w:tab w:val="num" w:pos="3600"/>
        </w:tabs>
        <w:ind w:left="3600" w:hanging="360"/>
      </w:pPr>
      <w:rPr>
        <w:rFonts w:ascii="Wingdings" w:hAnsi="Wingdings" w:hint="default"/>
      </w:rPr>
    </w:lvl>
    <w:lvl w:ilvl="5" w:tplc="A61608AE" w:tentative="1">
      <w:start w:val="1"/>
      <w:numFmt w:val="bullet"/>
      <w:lvlText w:val=""/>
      <w:lvlJc w:val="left"/>
      <w:pPr>
        <w:tabs>
          <w:tab w:val="num" w:pos="4320"/>
        </w:tabs>
        <w:ind w:left="4320" w:hanging="360"/>
      </w:pPr>
      <w:rPr>
        <w:rFonts w:ascii="Wingdings" w:hAnsi="Wingdings" w:hint="default"/>
      </w:rPr>
    </w:lvl>
    <w:lvl w:ilvl="6" w:tplc="3F146876" w:tentative="1">
      <w:start w:val="1"/>
      <w:numFmt w:val="bullet"/>
      <w:lvlText w:val=""/>
      <w:lvlJc w:val="left"/>
      <w:pPr>
        <w:tabs>
          <w:tab w:val="num" w:pos="5040"/>
        </w:tabs>
        <w:ind w:left="5040" w:hanging="360"/>
      </w:pPr>
      <w:rPr>
        <w:rFonts w:ascii="Wingdings" w:hAnsi="Wingdings" w:hint="default"/>
      </w:rPr>
    </w:lvl>
    <w:lvl w:ilvl="7" w:tplc="EEBC2D20" w:tentative="1">
      <w:start w:val="1"/>
      <w:numFmt w:val="bullet"/>
      <w:lvlText w:val=""/>
      <w:lvlJc w:val="left"/>
      <w:pPr>
        <w:tabs>
          <w:tab w:val="num" w:pos="5760"/>
        </w:tabs>
        <w:ind w:left="5760" w:hanging="360"/>
      </w:pPr>
      <w:rPr>
        <w:rFonts w:ascii="Wingdings" w:hAnsi="Wingdings" w:hint="default"/>
      </w:rPr>
    </w:lvl>
    <w:lvl w:ilvl="8" w:tplc="7012FF5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24BBC"/>
    <w:multiLevelType w:val="hybridMultilevel"/>
    <w:tmpl w:val="5C7A47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56A378D8"/>
    <w:multiLevelType w:val="hybridMultilevel"/>
    <w:tmpl w:val="2D9AB218"/>
    <w:lvl w:ilvl="0" w:tplc="2C4A5E1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5B936A73"/>
    <w:multiLevelType w:val="hybridMultilevel"/>
    <w:tmpl w:val="F26E2E70"/>
    <w:lvl w:ilvl="0" w:tplc="D8AE1270">
      <w:start w:val="1"/>
      <w:numFmt w:val="bullet"/>
      <w:lvlText w:val="•"/>
      <w:lvlJc w:val="left"/>
      <w:pPr>
        <w:tabs>
          <w:tab w:val="num" w:pos="720"/>
        </w:tabs>
        <w:ind w:left="720" w:hanging="360"/>
      </w:pPr>
      <w:rPr>
        <w:rFonts w:ascii="Arial" w:hAnsi="Arial" w:hint="default"/>
      </w:rPr>
    </w:lvl>
    <w:lvl w:ilvl="1" w:tplc="B4280DD0" w:tentative="1">
      <w:start w:val="1"/>
      <w:numFmt w:val="bullet"/>
      <w:lvlText w:val="•"/>
      <w:lvlJc w:val="left"/>
      <w:pPr>
        <w:tabs>
          <w:tab w:val="num" w:pos="1440"/>
        </w:tabs>
        <w:ind w:left="1440" w:hanging="360"/>
      </w:pPr>
      <w:rPr>
        <w:rFonts w:ascii="Arial" w:hAnsi="Arial" w:hint="default"/>
      </w:rPr>
    </w:lvl>
    <w:lvl w:ilvl="2" w:tplc="3F3E9A2E" w:tentative="1">
      <w:start w:val="1"/>
      <w:numFmt w:val="bullet"/>
      <w:lvlText w:val="•"/>
      <w:lvlJc w:val="left"/>
      <w:pPr>
        <w:tabs>
          <w:tab w:val="num" w:pos="2160"/>
        </w:tabs>
        <w:ind w:left="2160" w:hanging="360"/>
      </w:pPr>
      <w:rPr>
        <w:rFonts w:ascii="Arial" w:hAnsi="Arial" w:hint="default"/>
      </w:rPr>
    </w:lvl>
    <w:lvl w:ilvl="3" w:tplc="81D68334" w:tentative="1">
      <w:start w:val="1"/>
      <w:numFmt w:val="bullet"/>
      <w:lvlText w:val="•"/>
      <w:lvlJc w:val="left"/>
      <w:pPr>
        <w:tabs>
          <w:tab w:val="num" w:pos="2880"/>
        </w:tabs>
        <w:ind w:left="2880" w:hanging="360"/>
      </w:pPr>
      <w:rPr>
        <w:rFonts w:ascii="Arial" w:hAnsi="Arial" w:hint="default"/>
      </w:rPr>
    </w:lvl>
    <w:lvl w:ilvl="4" w:tplc="D5D85762" w:tentative="1">
      <w:start w:val="1"/>
      <w:numFmt w:val="bullet"/>
      <w:lvlText w:val="•"/>
      <w:lvlJc w:val="left"/>
      <w:pPr>
        <w:tabs>
          <w:tab w:val="num" w:pos="3600"/>
        </w:tabs>
        <w:ind w:left="3600" w:hanging="360"/>
      </w:pPr>
      <w:rPr>
        <w:rFonts w:ascii="Arial" w:hAnsi="Arial" w:hint="default"/>
      </w:rPr>
    </w:lvl>
    <w:lvl w:ilvl="5" w:tplc="A3CE8476" w:tentative="1">
      <w:start w:val="1"/>
      <w:numFmt w:val="bullet"/>
      <w:lvlText w:val="•"/>
      <w:lvlJc w:val="left"/>
      <w:pPr>
        <w:tabs>
          <w:tab w:val="num" w:pos="4320"/>
        </w:tabs>
        <w:ind w:left="4320" w:hanging="360"/>
      </w:pPr>
      <w:rPr>
        <w:rFonts w:ascii="Arial" w:hAnsi="Arial" w:hint="default"/>
      </w:rPr>
    </w:lvl>
    <w:lvl w:ilvl="6" w:tplc="216A3E6C" w:tentative="1">
      <w:start w:val="1"/>
      <w:numFmt w:val="bullet"/>
      <w:lvlText w:val="•"/>
      <w:lvlJc w:val="left"/>
      <w:pPr>
        <w:tabs>
          <w:tab w:val="num" w:pos="5040"/>
        </w:tabs>
        <w:ind w:left="5040" w:hanging="360"/>
      </w:pPr>
      <w:rPr>
        <w:rFonts w:ascii="Arial" w:hAnsi="Arial" w:hint="default"/>
      </w:rPr>
    </w:lvl>
    <w:lvl w:ilvl="7" w:tplc="27F419FE" w:tentative="1">
      <w:start w:val="1"/>
      <w:numFmt w:val="bullet"/>
      <w:lvlText w:val="•"/>
      <w:lvlJc w:val="left"/>
      <w:pPr>
        <w:tabs>
          <w:tab w:val="num" w:pos="5760"/>
        </w:tabs>
        <w:ind w:left="5760" w:hanging="360"/>
      </w:pPr>
      <w:rPr>
        <w:rFonts w:ascii="Arial" w:hAnsi="Arial" w:hint="default"/>
      </w:rPr>
    </w:lvl>
    <w:lvl w:ilvl="8" w:tplc="91D28F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0C60D1"/>
    <w:multiLevelType w:val="hybridMultilevel"/>
    <w:tmpl w:val="7C0C432A"/>
    <w:lvl w:ilvl="0" w:tplc="FB3008F0">
      <w:start w:val="1"/>
      <w:numFmt w:val="decimal"/>
      <w:lvlText w:val="%1."/>
      <w:lvlJc w:val="left"/>
      <w:pPr>
        <w:ind w:left="1069" w:hanging="360"/>
      </w:pPr>
      <w:rPr>
        <w:rFonts w:hint="default"/>
      </w:rPr>
    </w:lvl>
    <w:lvl w:ilvl="1" w:tplc="C7907580">
      <w:start w:val="1"/>
      <w:numFmt w:val="decimal"/>
      <w:lvlText w:val="2.%2."/>
      <w:lvlJc w:val="left"/>
      <w:pPr>
        <w:ind w:left="1789" w:hanging="360"/>
      </w:pPr>
      <w:rPr>
        <w:rFonts w:hint="default"/>
      </w:rPr>
    </w:lvl>
    <w:lvl w:ilvl="2" w:tplc="6F2C5CEE">
      <w:start w:val="1"/>
      <w:numFmt w:val="decimal"/>
      <w:lvlText w:val="2.%3."/>
      <w:lvlJc w:val="left"/>
      <w:pPr>
        <w:ind w:left="748" w:hanging="180"/>
      </w:pPr>
      <w:rPr>
        <w:rFonts w:hint="default"/>
      </w:r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5E785F70"/>
    <w:multiLevelType w:val="multilevel"/>
    <w:tmpl w:val="9D8C6A5C"/>
    <w:lvl w:ilvl="0">
      <w:start w:val="1"/>
      <w:numFmt w:val="decimal"/>
      <w:lvlText w:val="%1."/>
      <w:lvlJc w:val="left"/>
      <w:pPr>
        <w:ind w:left="1251" w:hanging="825"/>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24" w15:restartNumberingAfterBreak="0">
    <w:nsid w:val="5F906FE8"/>
    <w:multiLevelType w:val="hybridMultilevel"/>
    <w:tmpl w:val="CED09AE8"/>
    <w:lvl w:ilvl="0" w:tplc="61EE3C40">
      <w:start w:val="1"/>
      <w:numFmt w:val="bullet"/>
      <w:lvlText w:val="–"/>
      <w:lvlJc w:val="left"/>
      <w:pPr>
        <w:tabs>
          <w:tab w:val="num" w:pos="720"/>
        </w:tabs>
        <w:ind w:left="720" w:hanging="360"/>
      </w:pPr>
      <w:rPr>
        <w:rFonts w:ascii="Arial" w:hAnsi="Arial" w:hint="default"/>
      </w:rPr>
    </w:lvl>
    <w:lvl w:ilvl="1" w:tplc="E3E8F5CA">
      <w:start w:val="1"/>
      <w:numFmt w:val="bullet"/>
      <w:lvlText w:val="–"/>
      <w:lvlJc w:val="left"/>
      <w:pPr>
        <w:tabs>
          <w:tab w:val="num" w:pos="1440"/>
        </w:tabs>
        <w:ind w:left="1440" w:hanging="360"/>
      </w:pPr>
      <w:rPr>
        <w:rFonts w:ascii="Arial" w:hAnsi="Arial" w:hint="default"/>
      </w:rPr>
    </w:lvl>
    <w:lvl w:ilvl="2" w:tplc="F6248F5E" w:tentative="1">
      <w:start w:val="1"/>
      <w:numFmt w:val="bullet"/>
      <w:lvlText w:val="–"/>
      <w:lvlJc w:val="left"/>
      <w:pPr>
        <w:tabs>
          <w:tab w:val="num" w:pos="2160"/>
        </w:tabs>
        <w:ind w:left="2160" w:hanging="360"/>
      </w:pPr>
      <w:rPr>
        <w:rFonts w:ascii="Arial" w:hAnsi="Arial" w:hint="default"/>
      </w:rPr>
    </w:lvl>
    <w:lvl w:ilvl="3" w:tplc="7B82AB04" w:tentative="1">
      <w:start w:val="1"/>
      <w:numFmt w:val="bullet"/>
      <w:lvlText w:val="–"/>
      <w:lvlJc w:val="left"/>
      <w:pPr>
        <w:tabs>
          <w:tab w:val="num" w:pos="2880"/>
        </w:tabs>
        <w:ind w:left="2880" w:hanging="360"/>
      </w:pPr>
      <w:rPr>
        <w:rFonts w:ascii="Arial" w:hAnsi="Arial" w:hint="default"/>
      </w:rPr>
    </w:lvl>
    <w:lvl w:ilvl="4" w:tplc="4178FD4A" w:tentative="1">
      <w:start w:val="1"/>
      <w:numFmt w:val="bullet"/>
      <w:lvlText w:val="–"/>
      <w:lvlJc w:val="left"/>
      <w:pPr>
        <w:tabs>
          <w:tab w:val="num" w:pos="3600"/>
        </w:tabs>
        <w:ind w:left="3600" w:hanging="360"/>
      </w:pPr>
      <w:rPr>
        <w:rFonts w:ascii="Arial" w:hAnsi="Arial" w:hint="default"/>
      </w:rPr>
    </w:lvl>
    <w:lvl w:ilvl="5" w:tplc="888E35CC" w:tentative="1">
      <w:start w:val="1"/>
      <w:numFmt w:val="bullet"/>
      <w:lvlText w:val="–"/>
      <w:lvlJc w:val="left"/>
      <w:pPr>
        <w:tabs>
          <w:tab w:val="num" w:pos="4320"/>
        </w:tabs>
        <w:ind w:left="4320" w:hanging="360"/>
      </w:pPr>
      <w:rPr>
        <w:rFonts w:ascii="Arial" w:hAnsi="Arial" w:hint="default"/>
      </w:rPr>
    </w:lvl>
    <w:lvl w:ilvl="6" w:tplc="573062A4" w:tentative="1">
      <w:start w:val="1"/>
      <w:numFmt w:val="bullet"/>
      <w:lvlText w:val="–"/>
      <w:lvlJc w:val="left"/>
      <w:pPr>
        <w:tabs>
          <w:tab w:val="num" w:pos="5040"/>
        </w:tabs>
        <w:ind w:left="5040" w:hanging="360"/>
      </w:pPr>
      <w:rPr>
        <w:rFonts w:ascii="Arial" w:hAnsi="Arial" w:hint="default"/>
      </w:rPr>
    </w:lvl>
    <w:lvl w:ilvl="7" w:tplc="96D29F00" w:tentative="1">
      <w:start w:val="1"/>
      <w:numFmt w:val="bullet"/>
      <w:lvlText w:val="–"/>
      <w:lvlJc w:val="left"/>
      <w:pPr>
        <w:tabs>
          <w:tab w:val="num" w:pos="5760"/>
        </w:tabs>
        <w:ind w:left="5760" w:hanging="360"/>
      </w:pPr>
      <w:rPr>
        <w:rFonts w:ascii="Arial" w:hAnsi="Arial" w:hint="default"/>
      </w:rPr>
    </w:lvl>
    <w:lvl w:ilvl="8" w:tplc="36085E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F0491A"/>
    <w:multiLevelType w:val="hybridMultilevel"/>
    <w:tmpl w:val="95E864D2"/>
    <w:lvl w:ilvl="0" w:tplc="1B68B2AA">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69FF342D"/>
    <w:multiLevelType w:val="hybridMultilevel"/>
    <w:tmpl w:val="AFDAC5B6"/>
    <w:lvl w:ilvl="0" w:tplc="5FE693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6ADA6D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AC6021"/>
    <w:multiLevelType w:val="hybridMultilevel"/>
    <w:tmpl w:val="34D8A300"/>
    <w:lvl w:ilvl="0" w:tplc="D06C5EAA">
      <w:start w:val="1"/>
      <w:numFmt w:val="bullet"/>
      <w:lvlText w:val="•"/>
      <w:lvlJc w:val="left"/>
      <w:pPr>
        <w:tabs>
          <w:tab w:val="num" w:pos="720"/>
        </w:tabs>
        <w:ind w:left="720" w:hanging="360"/>
      </w:pPr>
      <w:rPr>
        <w:rFonts w:ascii="Arial" w:hAnsi="Arial" w:hint="default"/>
      </w:rPr>
    </w:lvl>
    <w:lvl w:ilvl="1" w:tplc="08E0C074" w:tentative="1">
      <w:start w:val="1"/>
      <w:numFmt w:val="bullet"/>
      <w:lvlText w:val="•"/>
      <w:lvlJc w:val="left"/>
      <w:pPr>
        <w:tabs>
          <w:tab w:val="num" w:pos="1440"/>
        </w:tabs>
        <w:ind w:left="1440" w:hanging="360"/>
      </w:pPr>
      <w:rPr>
        <w:rFonts w:ascii="Arial" w:hAnsi="Arial" w:hint="default"/>
      </w:rPr>
    </w:lvl>
    <w:lvl w:ilvl="2" w:tplc="B6B6FC04" w:tentative="1">
      <w:start w:val="1"/>
      <w:numFmt w:val="bullet"/>
      <w:lvlText w:val="•"/>
      <w:lvlJc w:val="left"/>
      <w:pPr>
        <w:tabs>
          <w:tab w:val="num" w:pos="2160"/>
        </w:tabs>
        <w:ind w:left="2160" w:hanging="360"/>
      </w:pPr>
      <w:rPr>
        <w:rFonts w:ascii="Arial" w:hAnsi="Arial" w:hint="default"/>
      </w:rPr>
    </w:lvl>
    <w:lvl w:ilvl="3" w:tplc="B5E00AA2" w:tentative="1">
      <w:start w:val="1"/>
      <w:numFmt w:val="bullet"/>
      <w:lvlText w:val="•"/>
      <w:lvlJc w:val="left"/>
      <w:pPr>
        <w:tabs>
          <w:tab w:val="num" w:pos="2880"/>
        </w:tabs>
        <w:ind w:left="2880" w:hanging="360"/>
      </w:pPr>
      <w:rPr>
        <w:rFonts w:ascii="Arial" w:hAnsi="Arial" w:hint="default"/>
      </w:rPr>
    </w:lvl>
    <w:lvl w:ilvl="4" w:tplc="54E8D03E" w:tentative="1">
      <w:start w:val="1"/>
      <w:numFmt w:val="bullet"/>
      <w:lvlText w:val="•"/>
      <w:lvlJc w:val="left"/>
      <w:pPr>
        <w:tabs>
          <w:tab w:val="num" w:pos="3600"/>
        </w:tabs>
        <w:ind w:left="3600" w:hanging="360"/>
      </w:pPr>
      <w:rPr>
        <w:rFonts w:ascii="Arial" w:hAnsi="Arial" w:hint="default"/>
      </w:rPr>
    </w:lvl>
    <w:lvl w:ilvl="5" w:tplc="7DC43260" w:tentative="1">
      <w:start w:val="1"/>
      <w:numFmt w:val="bullet"/>
      <w:lvlText w:val="•"/>
      <w:lvlJc w:val="left"/>
      <w:pPr>
        <w:tabs>
          <w:tab w:val="num" w:pos="4320"/>
        </w:tabs>
        <w:ind w:left="4320" w:hanging="360"/>
      </w:pPr>
      <w:rPr>
        <w:rFonts w:ascii="Arial" w:hAnsi="Arial" w:hint="default"/>
      </w:rPr>
    </w:lvl>
    <w:lvl w:ilvl="6" w:tplc="E2929C06" w:tentative="1">
      <w:start w:val="1"/>
      <w:numFmt w:val="bullet"/>
      <w:lvlText w:val="•"/>
      <w:lvlJc w:val="left"/>
      <w:pPr>
        <w:tabs>
          <w:tab w:val="num" w:pos="5040"/>
        </w:tabs>
        <w:ind w:left="5040" w:hanging="360"/>
      </w:pPr>
      <w:rPr>
        <w:rFonts w:ascii="Arial" w:hAnsi="Arial" w:hint="default"/>
      </w:rPr>
    </w:lvl>
    <w:lvl w:ilvl="7" w:tplc="2126F9C6" w:tentative="1">
      <w:start w:val="1"/>
      <w:numFmt w:val="bullet"/>
      <w:lvlText w:val="•"/>
      <w:lvlJc w:val="left"/>
      <w:pPr>
        <w:tabs>
          <w:tab w:val="num" w:pos="5760"/>
        </w:tabs>
        <w:ind w:left="5760" w:hanging="360"/>
      </w:pPr>
      <w:rPr>
        <w:rFonts w:ascii="Arial" w:hAnsi="Arial" w:hint="default"/>
      </w:rPr>
    </w:lvl>
    <w:lvl w:ilvl="8" w:tplc="C602C5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7A12DB"/>
    <w:multiLevelType w:val="hybridMultilevel"/>
    <w:tmpl w:val="04B4D094"/>
    <w:lvl w:ilvl="0" w:tplc="4118949A">
      <w:start w:val="1"/>
      <w:numFmt w:val="bullet"/>
      <w:lvlText w:val="•"/>
      <w:lvlJc w:val="left"/>
      <w:pPr>
        <w:tabs>
          <w:tab w:val="num" w:pos="720"/>
        </w:tabs>
        <w:ind w:left="720" w:hanging="360"/>
      </w:pPr>
      <w:rPr>
        <w:rFonts w:ascii="Arial" w:hAnsi="Arial" w:hint="default"/>
      </w:rPr>
    </w:lvl>
    <w:lvl w:ilvl="1" w:tplc="4D12417E" w:tentative="1">
      <w:start w:val="1"/>
      <w:numFmt w:val="bullet"/>
      <w:lvlText w:val="•"/>
      <w:lvlJc w:val="left"/>
      <w:pPr>
        <w:tabs>
          <w:tab w:val="num" w:pos="1440"/>
        </w:tabs>
        <w:ind w:left="1440" w:hanging="360"/>
      </w:pPr>
      <w:rPr>
        <w:rFonts w:ascii="Arial" w:hAnsi="Arial" w:hint="default"/>
      </w:rPr>
    </w:lvl>
    <w:lvl w:ilvl="2" w:tplc="13088A2C" w:tentative="1">
      <w:start w:val="1"/>
      <w:numFmt w:val="bullet"/>
      <w:lvlText w:val="•"/>
      <w:lvlJc w:val="left"/>
      <w:pPr>
        <w:tabs>
          <w:tab w:val="num" w:pos="2160"/>
        </w:tabs>
        <w:ind w:left="2160" w:hanging="360"/>
      </w:pPr>
      <w:rPr>
        <w:rFonts w:ascii="Arial" w:hAnsi="Arial" w:hint="default"/>
      </w:rPr>
    </w:lvl>
    <w:lvl w:ilvl="3" w:tplc="286298C2" w:tentative="1">
      <w:start w:val="1"/>
      <w:numFmt w:val="bullet"/>
      <w:lvlText w:val="•"/>
      <w:lvlJc w:val="left"/>
      <w:pPr>
        <w:tabs>
          <w:tab w:val="num" w:pos="2880"/>
        </w:tabs>
        <w:ind w:left="2880" w:hanging="360"/>
      </w:pPr>
      <w:rPr>
        <w:rFonts w:ascii="Arial" w:hAnsi="Arial" w:hint="default"/>
      </w:rPr>
    </w:lvl>
    <w:lvl w:ilvl="4" w:tplc="CD105C6A" w:tentative="1">
      <w:start w:val="1"/>
      <w:numFmt w:val="bullet"/>
      <w:lvlText w:val="•"/>
      <w:lvlJc w:val="left"/>
      <w:pPr>
        <w:tabs>
          <w:tab w:val="num" w:pos="3600"/>
        </w:tabs>
        <w:ind w:left="3600" w:hanging="360"/>
      </w:pPr>
      <w:rPr>
        <w:rFonts w:ascii="Arial" w:hAnsi="Arial" w:hint="default"/>
      </w:rPr>
    </w:lvl>
    <w:lvl w:ilvl="5" w:tplc="DBB2C5BC" w:tentative="1">
      <w:start w:val="1"/>
      <w:numFmt w:val="bullet"/>
      <w:lvlText w:val="•"/>
      <w:lvlJc w:val="left"/>
      <w:pPr>
        <w:tabs>
          <w:tab w:val="num" w:pos="4320"/>
        </w:tabs>
        <w:ind w:left="4320" w:hanging="360"/>
      </w:pPr>
      <w:rPr>
        <w:rFonts w:ascii="Arial" w:hAnsi="Arial" w:hint="default"/>
      </w:rPr>
    </w:lvl>
    <w:lvl w:ilvl="6" w:tplc="6108D7CE" w:tentative="1">
      <w:start w:val="1"/>
      <w:numFmt w:val="bullet"/>
      <w:lvlText w:val="•"/>
      <w:lvlJc w:val="left"/>
      <w:pPr>
        <w:tabs>
          <w:tab w:val="num" w:pos="5040"/>
        </w:tabs>
        <w:ind w:left="5040" w:hanging="360"/>
      </w:pPr>
      <w:rPr>
        <w:rFonts w:ascii="Arial" w:hAnsi="Arial" w:hint="default"/>
      </w:rPr>
    </w:lvl>
    <w:lvl w:ilvl="7" w:tplc="AAB43CD4" w:tentative="1">
      <w:start w:val="1"/>
      <w:numFmt w:val="bullet"/>
      <w:lvlText w:val="•"/>
      <w:lvlJc w:val="left"/>
      <w:pPr>
        <w:tabs>
          <w:tab w:val="num" w:pos="5760"/>
        </w:tabs>
        <w:ind w:left="5760" w:hanging="360"/>
      </w:pPr>
      <w:rPr>
        <w:rFonts w:ascii="Arial" w:hAnsi="Arial" w:hint="default"/>
      </w:rPr>
    </w:lvl>
    <w:lvl w:ilvl="8" w:tplc="E41CAA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22763A"/>
    <w:multiLevelType w:val="hybridMultilevel"/>
    <w:tmpl w:val="E054A470"/>
    <w:lvl w:ilvl="0" w:tplc="D3A89544">
      <w:start w:val="1"/>
      <w:numFmt w:val="bullet"/>
      <w:lvlText w:val="•"/>
      <w:lvlJc w:val="left"/>
      <w:pPr>
        <w:tabs>
          <w:tab w:val="num" w:pos="720"/>
        </w:tabs>
        <w:ind w:left="720" w:hanging="360"/>
      </w:pPr>
      <w:rPr>
        <w:rFonts w:ascii="Arial" w:hAnsi="Arial" w:hint="default"/>
      </w:rPr>
    </w:lvl>
    <w:lvl w:ilvl="1" w:tplc="EB0E219C" w:tentative="1">
      <w:start w:val="1"/>
      <w:numFmt w:val="bullet"/>
      <w:lvlText w:val="•"/>
      <w:lvlJc w:val="left"/>
      <w:pPr>
        <w:tabs>
          <w:tab w:val="num" w:pos="1440"/>
        </w:tabs>
        <w:ind w:left="1440" w:hanging="360"/>
      </w:pPr>
      <w:rPr>
        <w:rFonts w:ascii="Arial" w:hAnsi="Arial" w:hint="default"/>
      </w:rPr>
    </w:lvl>
    <w:lvl w:ilvl="2" w:tplc="B7F82D3C" w:tentative="1">
      <w:start w:val="1"/>
      <w:numFmt w:val="bullet"/>
      <w:lvlText w:val="•"/>
      <w:lvlJc w:val="left"/>
      <w:pPr>
        <w:tabs>
          <w:tab w:val="num" w:pos="2160"/>
        </w:tabs>
        <w:ind w:left="2160" w:hanging="360"/>
      </w:pPr>
      <w:rPr>
        <w:rFonts w:ascii="Arial" w:hAnsi="Arial" w:hint="default"/>
      </w:rPr>
    </w:lvl>
    <w:lvl w:ilvl="3" w:tplc="9E9EA2AC" w:tentative="1">
      <w:start w:val="1"/>
      <w:numFmt w:val="bullet"/>
      <w:lvlText w:val="•"/>
      <w:lvlJc w:val="left"/>
      <w:pPr>
        <w:tabs>
          <w:tab w:val="num" w:pos="2880"/>
        </w:tabs>
        <w:ind w:left="2880" w:hanging="360"/>
      </w:pPr>
      <w:rPr>
        <w:rFonts w:ascii="Arial" w:hAnsi="Arial" w:hint="default"/>
      </w:rPr>
    </w:lvl>
    <w:lvl w:ilvl="4" w:tplc="13EC8250" w:tentative="1">
      <w:start w:val="1"/>
      <w:numFmt w:val="bullet"/>
      <w:lvlText w:val="•"/>
      <w:lvlJc w:val="left"/>
      <w:pPr>
        <w:tabs>
          <w:tab w:val="num" w:pos="3600"/>
        </w:tabs>
        <w:ind w:left="3600" w:hanging="360"/>
      </w:pPr>
      <w:rPr>
        <w:rFonts w:ascii="Arial" w:hAnsi="Arial" w:hint="default"/>
      </w:rPr>
    </w:lvl>
    <w:lvl w:ilvl="5" w:tplc="C5CCA35A" w:tentative="1">
      <w:start w:val="1"/>
      <w:numFmt w:val="bullet"/>
      <w:lvlText w:val="•"/>
      <w:lvlJc w:val="left"/>
      <w:pPr>
        <w:tabs>
          <w:tab w:val="num" w:pos="4320"/>
        </w:tabs>
        <w:ind w:left="4320" w:hanging="360"/>
      </w:pPr>
      <w:rPr>
        <w:rFonts w:ascii="Arial" w:hAnsi="Arial" w:hint="default"/>
      </w:rPr>
    </w:lvl>
    <w:lvl w:ilvl="6" w:tplc="257EAB58" w:tentative="1">
      <w:start w:val="1"/>
      <w:numFmt w:val="bullet"/>
      <w:lvlText w:val="•"/>
      <w:lvlJc w:val="left"/>
      <w:pPr>
        <w:tabs>
          <w:tab w:val="num" w:pos="5040"/>
        </w:tabs>
        <w:ind w:left="5040" w:hanging="360"/>
      </w:pPr>
      <w:rPr>
        <w:rFonts w:ascii="Arial" w:hAnsi="Arial" w:hint="default"/>
      </w:rPr>
    </w:lvl>
    <w:lvl w:ilvl="7" w:tplc="F8B0249C" w:tentative="1">
      <w:start w:val="1"/>
      <w:numFmt w:val="bullet"/>
      <w:lvlText w:val="•"/>
      <w:lvlJc w:val="left"/>
      <w:pPr>
        <w:tabs>
          <w:tab w:val="num" w:pos="5760"/>
        </w:tabs>
        <w:ind w:left="5760" w:hanging="360"/>
      </w:pPr>
      <w:rPr>
        <w:rFonts w:ascii="Arial" w:hAnsi="Arial" w:hint="default"/>
      </w:rPr>
    </w:lvl>
    <w:lvl w:ilvl="8" w:tplc="DFC401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D90A41"/>
    <w:multiLevelType w:val="hybridMultilevel"/>
    <w:tmpl w:val="40B26E76"/>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32" w15:restartNumberingAfterBreak="0">
    <w:nsid w:val="76A91157"/>
    <w:multiLevelType w:val="hybridMultilevel"/>
    <w:tmpl w:val="FA040D9E"/>
    <w:lvl w:ilvl="0" w:tplc="A3160F40">
      <w:start w:val="1"/>
      <w:numFmt w:val="bullet"/>
      <w:lvlText w:val=""/>
      <w:lvlJc w:val="left"/>
      <w:pPr>
        <w:tabs>
          <w:tab w:val="num" w:pos="720"/>
        </w:tabs>
        <w:ind w:left="720" w:hanging="360"/>
      </w:pPr>
      <w:rPr>
        <w:rFonts w:ascii="Wingdings" w:hAnsi="Wingdings" w:hint="default"/>
      </w:rPr>
    </w:lvl>
    <w:lvl w:ilvl="1" w:tplc="4CACF36E" w:tentative="1">
      <w:start w:val="1"/>
      <w:numFmt w:val="bullet"/>
      <w:lvlText w:val=""/>
      <w:lvlJc w:val="left"/>
      <w:pPr>
        <w:tabs>
          <w:tab w:val="num" w:pos="1440"/>
        </w:tabs>
        <w:ind w:left="1440" w:hanging="360"/>
      </w:pPr>
      <w:rPr>
        <w:rFonts w:ascii="Wingdings" w:hAnsi="Wingdings" w:hint="default"/>
      </w:rPr>
    </w:lvl>
    <w:lvl w:ilvl="2" w:tplc="8CB46EB0" w:tentative="1">
      <w:start w:val="1"/>
      <w:numFmt w:val="bullet"/>
      <w:lvlText w:val=""/>
      <w:lvlJc w:val="left"/>
      <w:pPr>
        <w:tabs>
          <w:tab w:val="num" w:pos="2160"/>
        </w:tabs>
        <w:ind w:left="2160" w:hanging="360"/>
      </w:pPr>
      <w:rPr>
        <w:rFonts w:ascii="Wingdings" w:hAnsi="Wingdings" w:hint="default"/>
      </w:rPr>
    </w:lvl>
    <w:lvl w:ilvl="3" w:tplc="B41892A6" w:tentative="1">
      <w:start w:val="1"/>
      <w:numFmt w:val="bullet"/>
      <w:lvlText w:val=""/>
      <w:lvlJc w:val="left"/>
      <w:pPr>
        <w:tabs>
          <w:tab w:val="num" w:pos="2880"/>
        </w:tabs>
        <w:ind w:left="2880" w:hanging="360"/>
      </w:pPr>
      <w:rPr>
        <w:rFonts w:ascii="Wingdings" w:hAnsi="Wingdings" w:hint="default"/>
      </w:rPr>
    </w:lvl>
    <w:lvl w:ilvl="4" w:tplc="8C1EFAF4" w:tentative="1">
      <w:start w:val="1"/>
      <w:numFmt w:val="bullet"/>
      <w:lvlText w:val=""/>
      <w:lvlJc w:val="left"/>
      <w:pPr>
        <w:tabs>
          <w:tab w:val="num" w:pos="3600"/>
        </w:tabs>
        <w:ind w:left="3600" w:hanging="360"/>
      </w:pPr>
      <w:rPr>
        <w:rFonts w:ascii="Wingdings" w:hAnsi="Wingdings" w:hint="default"/>
      </w:rPr>
    </w:lvl>
    <w:lvl w:ilvl="5" w:tplc="235CE06A" w:tentative="1">
      <w:start w:val="1"/>
      <w:numFmt w:val="bullet"/>
      <w:lvlText w:val=""/>
      <w:lvlJc w:val="left"/>
      <w:pPr>
        <w:tabs>
          <w:tab w:val="num" w:pos="4320"/>
        </w:tabs>
        <w:ind w:left="4320" w:hanging="360"/>
      </w:pPr>
      <w:rPr>
        <w:rFonts w:ascii="Wingdings" w:hAnsi="Wingdings" w:hint="default"/>
      </w:rPr>
    </w:lvl>
    <w:lvl w:ilvl="6" w:tplc="C2561342" w:tentative="1">
      <w:start w:val="1"/>
      <w:numFmt w:val="bullet"/>
      <w:lvlText w:val=""/>
      <w:lvlJc w:val="left"/>
      <w:pPr>
        <w:tabs>
          <w:tab w:val="num" w:pos="5040"/>
        </w:tabs>
        <w:ind w:left="5040" w:hanging="360"/>
      </w:pPr>
      <w:rPr>
        <w:rFonts w:ascii="Wingdings" w:hAnsi="Wingdings" w:hint="default"/>
      </w:rPr>
    </w:lvl>
    <w:lvl w:ilvl="7" w:tplc="326A7E92" w:tentative="1">
      <w:start w:val="1"/>
      <w:numFmt w:val="bullet"/>
      <w:lvlText w:val=""/>
      <w:lvlJc w:val="left"/>
      <w:pPr>
        <w:tabs>
          <w:tab w:val="num" w:pos="5760"/>
        </w:tabs>
        <w:ind w:left="5760" w:hanging="360"/>
      </w:pPr>
      <w:rPr>
        <w:rFonts w:ascii="Wingdings" w:hAnsi="Wingdings" w:hint="default"/>
      </w:rPr>
    </w:lvl>
    <w:lvl w:ilvl="8" w:tplc="3B62B2F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E1192"/>
    <w:multiLevelType w:val="hybridMultilevel"/>
    <w:tmpl w:val="A706FEE4"/>
    <w:lvl w:ilvl="0" w:tplc="313AC6BE">
      <w:start w:val="1"/>
      <w:numFmt w:val="bullet"/>
      <w:lvlText w:val="•"/>
      <w:lvlJc w:val="left"/>
      <w:pPr>
        <w:tabs>
          <w:tab w:val="num" w:pos="720"/>
        </w:tabs>
        <w:ind w:left="720" w:hanging="360"/>
      </w:pPr>
      <w:rPr>
        <w:rFonts w:ascii="Times New Roman" w:hAnsi="Times New Roman" w:hint="default"/>
      </w:rPr>
    </w:lvl>
    <w:lvl w:ilvl="1" w:tplc="F386DCD4" w:tentative="1">
      <w:start w:val="1"/>
      <w:numFmt w:val="bullet"/>
      <w:lvlText w:val="•"/>
      <w:lvlJc w:val="left"/>
      <w:pPr>
        <w:tabs>
          <w:tab w:val="num" w:pos="1440"/>
        </w:tabs>
        <w:ind w:left="1440" w:hanging="360"/>
      </w:pPr>
      <w:rPr>
        <w:rFonts w:ascii="Times New Roman" w:hAnsi="Times New Roman" w:hint="default"/>
      </w:rPr>
    </w:lvl>
    <w:lvl w:ilvl="2" w:tplc="6EB24456" w:tentative="1">
      <w:start w:val="1"/>
      <w:numFmt w:val="bullet"/>
      <w:lvlText w:val="•"/>
      <w:lvlJc w:val="left"/>
      <w:pPr>
        <w:tabs>
          <w:tab w:val="num" w:pos="2160"/>
        </w:tabs>
        <w:ind w:left="2160" w:hanging="360"/>
      </w:pPr>
      <w:rPr>
        <w:rFonts w:ascii="Times New Roman" w:hAnsi="Times New Roman" w:hint="default"/>
      </w:rPr>
    </w:lvl>
    <w:lvl w:ilvl="3" w:tplc="F5461348" w:tentative="1">
      <w:start w:val="1"/>
      <w:numFmt w:val="bullet"/>
      <w:lvlText w:val="•"/>
      <w:lvlJc w:val="left"/>
      <w:pPr>
        <w:tabs>
          <w:tab w:val="num" w:pos="2880"/>
        </w:tabs>
        <w:ind w:left="2880" w:hanging="360"/>
      </w:pPr>
      <w:rPr>
        <w:rFonts w:ascii="Times New Roman" w:hAnsi="Times New Roman" w:hint="default"/>
      </w:rPr>
    </w:lvl>
    <w:lvl w:ilvl="4" w:tplc="FDD46926" w:tentative="1">
      <w:start w:val="1"/>
      <w:numFmt w:val="bullet"/>
      <w:lvlText w:val="•"/>
      <w:lvlJc w:val="left"/>
      <w:pPr>
        <w:tabs>
          <w:tab w:val="num" w:pos="3600"/>
        </w:tabs>
        <w:ind w:left="3600" w:hanging="360"/>
      </w:pPr>
      <w:rPr>
        <w:rFonts w:ascii="Times New Roman" w:hAnsi="Times New Roman" w:hint="default"/>
      </w:rPr>
    </w:lvl>
    <w:lvl w:ilvl="5" w:tplc="6A7A4456" w:tentative="1">
      <w:start w:val="1"/>
      <w:numFmt w:val="bullet"/>
      <w:lvlText w:val="•"/>
      <w:lvlJc w:val="left"/>
      <w:pPr>
        <w:tabs>
          <w:tab w:val="num" w:pos="4320"/>
        </w:tabs>
        <w:ind w:left="4320" w:hanging="360"/>
      </w:pPr>
      <w:rPr>
        <w:rFonts w:ascii="Times New Roman" w:hAnsi="Times New Roman" w:hint="default"/>
      </w:rPr>
    </w:lvl>
    <w:lvl w:ilvl="6" w:tplc="E75C3D04" w:tentative="1">
      <w:start w:val="1"/>
      <w:numFmt w:val="bullet"/>
      <w:lvlText w:val="•"/>
      <w:lvlJc w:val="left"/>
      <w:pPr>
        <w:tabs>
          <w:tab w:val="num" w:pos="5040"/>
        </w:tabs>
        <w:ind w:left="5040" w:hanging="360"/>
      </w:pPr>
      <w:rPr>
        <w:rFonts w:ascii="Times New Roman" w:hAnsi="Times New Roman" w:hint="default"/>
      </w:rPr>
    </w:lvl>
    <w:lvl w:ilvl="7" w:tplc="1A84B81C" w:tentative="1">
      <w:start w:val="1"/>
      <w:numFmt w:val="bullet"/>
      <w:lvlText w:val="•"/>
      <w:lvlJc w:val="left"/>
      <w:pPr>
        <w:tabs>
          <w:tab w:val="num" w:pos="5760"/>
        </w:tabs>
        <w:ind w:left="5760" w:hanging="360"/>
      </w:pPr>
      <w:rPr>
        <w:rFonts w:ascii="Times New Roman" w:hAnsi="Times New Roman" w:hint="default"/>
      </w:rPr>
    </w:lvl>
    <w:lvl w:ilvl="8" w:tplc="93E8D494" w:tentative="1">
      <w:start w:val="1"/>
      <w:numFmt w:val="bullet"/>
      <w:lvlText w:val="•"/>
      <w:lvlJc w:val="left"/>
      <w:pPr>
        <w:tabs>
          <w:tab w:val="num" w:pos="6480"/>
        </w:tabs>
        <w:ind w:left="6480" w:hanging="360"/>
      </w:pPr>
      <w:rPr>
        <w:rFonts w:ascii="Times New Roman" w:hAnsi="Times New Roman" w:hint="default"/>
      </w:rPr>
    </w:lvl>
  </w:abstractNum>
  <w:num w:numId="1">
    <w:abstractNumId w:val="17"/>
  </w:num>
  <w:num w:numId="2">
    <w:abstractNumId w:val="18"/>
  </w:num>
  <w:num w:numId="3">
    <w:abstractNumId w:val="13"/>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6"/>
  </w:num>
  <w:num w:numId="7">
    <w:abstractNumId w:val="8"/>
  </w:num>
  <w:num w:numId="8">
    <w:abstractNumId w:val="0"/>
  </w:num>
  <w:num w:numId="9">
    <w:abstractNumId w:val="21"/>
  </w:num>
  <w:num w:numId="10">
    <w:abstractNumId w:val="28"/>
  </w:num>
  <w:num w:numId="11">
    <w:abstractNumId w:val="6"/>
  </w:num>
  <w:num w:numId="12">
    <w:abstractNumId w:val="23"/>
  </w:num>
  <w:num w:numId="13">
    <w:abstractNumId w:val="14"/>
  </w:num>
  <w:num w:numId="14">
    <w:abstractNumId w:val="15"/>
  </w:num>
  <w:num w:numId="15">
    <w:abstractNumId w:val="9"/>
  </w:num>
  <w:num w:numId="16">
    <w:abstractNumId w:val="16"/>
  </w:num>
  <w:num w:numId="17">
    <w:abstractNumId w:val="27"/>
  </w:num>
  <w:num w:numId="18">
    <w:abstractNumId w:val="22"/>
  </w:num>
  <w:num w:numId="19">
    <w:abstractNumId w:val="24"/>
  </w:num>
  <w:num w:numId="20">
    <w:abstractNumId w:val="2"/>
  </w:num>
  <w:num w:numId="21">
    <w:abstractNumId w:val="29"/>
  </w:num>
  <w:num w:numId="22">
    <w:abstractNumId w:val="32"/>
  </w:num>
  <w:num w:numId="23">
    <w:abstractNumId w:val="3"/>
  </w:num>
  <w:num w:numId="24">
    <w:abstractNumId w:val="33"/>
  </w:num>
  <w:num w:numId="25">
    <w:abstractNumId w:val="2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4"/>
  </w:num>
  <w:num w:numId="30">
    <w:abstractNumId w:val="12"/>
  </w:num>
  <w:num w:numId="31">
    <w:abstractNumId w:val="1"/>
  </w:num>
  <w:num w:numId="32">
    <w:abstractNumId w:val="30"/>
  </w:num>
  <w:num w:numId="33">
    <w:abstractNumId w:val="19"/>
  </w:num>
  <w:num w:numId="34">
    <w:abstractNumId w:val="31"/>
  </w:num>
  <w:num w:numId="35">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A1"/>
    <w:rsid w:val="000010DF"/>
    <w:rsid w:val="00001A2A"/>
    <w:rsid w:val="00001B90"/>
    <w:rsid w:val="00001C65"/>
    <w:rsid w:val="0000259F"/>
    <w:rsid w:val="0000299F"/>
    <w:rsid w:val="00002E09"/>
    <w:rsid w:val="00004EA4"/>
    <w:rsid w:val="00005B4F"/>
    <w:rsid w:val="00006EF1"/>
    <w:rsid w:val="000072E1"/>
    <w:rsid w:val="00007C11"/>
    <w:rsid w:val="00007C9D"/>
    <w:rsid w:val="00007E23"/>
    <w:rsid w:val="0001019F"/>
    <w:rsid w:val="000104AE"/>
    <w:rsid w:val="00012113"/>
    <w:rsid w:val="00012AD8"/>
    <w:rsid w:val="00012E6D"/>
    <w:rsid w:val="00013058"/>
    <w:rsid w:val="0001340D"/>
    <w:rsid w:val="00013487"/>
    <w:rsid w:val="00014131"/>
    <w:rsid w:val="00014398"/>
    <w:rsid w:val="00014EF3"/>
    <w:rsid w:val="00014F52"/>
    <w:rsid w:val="00014F76"/>
    <w:rsid w:val="0001595A"/>
    <w:rsid w:val="00015ED4"/>
    <w:rsid w:val="00016654"/>
    <w:rsid w:val="00016713"/>
    <w:rsid w:val="000167F2"/>
    <w:rsid w:val="00016DEE"/>
    <w:rsid w:val="00016FEA"/>
    <w:rsid w:val="000178CA"/>
    <w:rsid w:val="000205CA"/>
    <w:rsid w:val="00020706"/>
    <w:rsid w:val="000207B2"/>
    <w:rsid w:val="00020A51"/>
    <w:rsid w:val="00021519"/>
    <w:rsid w:val="00021C70"/>
    <w:rsid w:val="0002255F"/>
    <w:rsid w:val="00022B29"/>
    <w:rsid w:val="00022B31"/>
    <w:rsid w:val="00022B6E"/>
    <w:rsid w:val="000235F7"/>
    <w:rsid w:val="000237B5"/>
    <w:rsid w:val="00023DBA"/>
    <w:rsid w:val="00024486"/>
    <w:rsid w:val="0002469D"/>
    <w:rsid w:val="0002474E"/>
    <w:rsid w:val="00024777"/>
    <w:rsid w:val="000247E5"/>
    <w:rsid w:val="0002487F"/>
    <w:rsid w:val="00026501"/>
    <w:rsid w:val="000269D9"/>
    <w:rsid w:val="000272CD"/>
    <w:rsid w:val="0002742D"/>
    <w:rsid w:val="00027BFB"/>
    <w:rsid w:val="00027D2B"/>
    <w:rsid w:val="00027D56"/>
    <w:rsid w:val="0003017D"/>
    <w:rsid w:val="0003168F"/>
    <w:rsid w:val="00033029"/>
    <w:rsid w:val="00033061"/>
    <w:rsid w:val="00033614"/>
    <w:rsid w:val="00033885"/>
    <w:rsid w:val="00034765"/>
    <w:rsid w:val="00034D4E"/>
    <w:rsid w:val="00035014"/>
    <w:rsid w:val="00035565"/>
    <w:rsid w:val="000357A5"/>
    <w:rsid w:val="000362B6"/>
    <w:rsid w:val="00036508"/>
    <w:rsid w:val="0003682B"/>
    <w:rsid w:val="0003685F"/>
    <w:rsid w:val="00036C95"/>
    <w:rsid w:val="00036D46"/>
    <w:rsid w:val="0003745D"/>
    <w:rsid w:val="00037537"/>
    <w:rsid w:val="000375A4"/>
    <w:rsid w:val="00040096"/>
    <w:rsid w:val="00040EF6"/>
    <w:rsid w:val="00041FC2"/>
    <w:rsid w:val="000425A3"/>
    <w:rsid w:val="0004277E"/>
    <w:rsid w:val="00042C63"/>
    <w:rsid w:val="000433C4"/>
    <w:rsid w:val="00044839"/>
    <w:rsid w:val="00044DC1"/>
    <w:rsid w:val="00044E25"/>
    <w:rsid w:val="00045A02"/>
    <w:rsid w:val="00045B51"/>
    <w:rsid w:val="00045EDA"/>
    <w:rsid w:val="00046835"/>
    <w:rsid w:val="00046A78"/>
    <w:rsid w:val="00046D5F"/>
    <w:rsid w:val="00046E73"/>
    <w:rsid w:val="00047901"/>
    <w:rsid w:val="000514A8"/>
    <w:rsid w:val="00052225"/>
    <w:rsid w:val="00052D9E"/>
    <w:rsid w:val="00052E54"/>
    <w:rsid w:val="000533F7"/>
    <w:rsid w:val="000536B2"/>
    <w:rsid w:val="00053B18"/>
    <w:rsid w:val="00053B9A"/>
    <w:rsid w:val="000546C3"/>
    <w:rsid w:val="00054BF2"/>
    <w:rsid w:val="00054BF4"/>
    <w:rsid w:val="000559DC"/>
    <w:rsid w:val="00055BF1"/>
    <w:rsid w:val="000560AB"/>
    <w:rsid w:val="000560E2"/>
    <w:rsid w:val="000560F5"/>
    <w:rsid w:val="00056A2D"/>
    <w:rsid w:val="00056DA6"/>
    <w:rsid w:val="00057E5C"/>
    <w:rsid w:val="00060703"/>
    <w:rsid w:val="00060B2A"/>
    <w:rsid w:val="00060F3B"/>
    <w:rsid w:val="000614F3"/>
    <w:rsid w:val="000616C6"/>
    <w:rsid w:val="0006175C"/>
    <w:rsid w:val="000619CD"/>
    <w:rsid w:val="00062C65"/>
    <w:rsid w:val="00063013"/>
    <w:rsid w:val="00063D0E"/>
    <w:rsid w:val="00063FE4"/>
    <w:rsid w:val="00064559"/>
    <w:rsid w:val="0006487E"/>
    <w:rsid w:val="00064AB4"/>
    <w:rsid w:val="00064B5C"/>
    <w:rsid w:val="000654B7"/>
    <w:rsid w:val="000666EE"/>
    <w:rsid w:val="000667A2"/>
    <w:rsid w:val="0006708F"/>
    <w:rsid w:val="0006731D"/>
    <w:rsid w:val="000673D3"/>
    <w:rsid w:val="00067639"/>
    <w:rsid w:val="00067717"/>
    <w:rsid w:val="000677A3"/>
    <w:rsid w:val="0006799E"/>
    <w:rsid w:val="00070296"/>
    <w:rsid w:val="0007064A"/>
    <w:rsid w:val="00070FDB"/>
    <w:rsid w:val="00071110"/>
    <w:rsid w:val="0007125C"/>
    <w:rsid w:val="00072148"/>
    <w:rsid w:val="00072989"/>
    <w:rsid w:val="00073336"/>
    <w:rsid w:val="00074652"/>
    <w:rsid w:val="000749DA"/>
    <w:rsid w:val="00074E34"/>
    <w:rsid w:val="00076109"/>
    <w:rsid w:val="0007645A"/>
    <w:rsid w:val="00076DF3"/>
    <w:rsid w:val="00076E53"/>
    <w:rsid w:val="00076F94"/>
    <w:rsid w:val="00077722"/>
    <w:rsid w:val="00080D2E"/>
    <w:rsid w:val="00081EEF"/>
    <w:rsid w:val="0008208A"/>
    <w:rsid w:val="000826AC"/>
    <w:rsid w:val="0008275B"/>
    <w:rsid w:val="00082EF3"/>
    <w:rsid w:val="000836E6"/>
    <w:rsid w:val="00083F7B"/>
    <w:rsid w:val="00083FCA"/>
    <w:rsid w:val="000852B9"/>
    <w:rsid w:val="00085FE7"/>
    <w:rsid w:val="00086873"/>
    <w:rsid w:val="00086E8D"/>
    <w:rsid w:val="000878F3"/>
    <w:rsid w:val="00090722"/>
    <w:rsid w:val="00091F55"/>
    <w:rsid w:val="00092486"/>
    <w:rsid w:val="000924C4"/>
    <w:rsid w:val="000925C4"/>
    <w:rsid w:val="00093659"/>
    <w:rsid w:val="0009462A"/>
    <w:rsid w:val="000947D4"/>
    <w:rsid w:val="0009575C"/>
    <w:rsid w:val="0009599F"/>
    <w:rsid w:val="00095C6A"/>
    <w:rsid w:val="00095F46"/>
    <w:rsid w:val="00096269"/>
    <w:rsid w:val="000972A6"/>
    <w:rsid w:val="000974C6"/>
    <w:rsid w:val="00097564"/>
    <w:rsid w:val="000A1526"/>
    <w:rsid w:val="000A1536"/>
    <w:rsid w:val="000A189A"/>
    <w:rsid w:val="000A1C7D"/>
    <w:rsid w:val="000A1C9F"/>
    <w:rsid w:val="000A1CC7"/>
    <w:rsid w:val="000A2474"/>
    <w:rsid w:val="000A24DD"/>
    <w:rsid w:val="000A2576"/>
    <w:rsid w:val="000A29F3"/>
    <w:rsid w:val="000A5500"/>
    <w:rsid w:val="000A605F"/>
    <w:rsid w:val="000A650F"/>
    <w:rsid w:val="000A6825"/>
    <w:rsid w:val="000A700D"/>
    <w:rsid w:val="000A70BF"/>
    <w:rsid w:val="000A75A0"/>
    <w:rsid w:val="000A770D"/>
    <w:rsid w:val="000B035A"/>
    <w:rsid w:val="000B046D"/>
    <w:rsid w:val="000B0A35"/>
    <w:rsid w:val="000B0B08"/>
    <w:rsid w:val="000B0B3F"/>
    <w:rsid w:val="000B0D23"/>
    <w:rsid w:val="000B1C19"/>
    <w:rsid w:val="000B20E9"/>
    <w:rsid w:val="000B24DC"/>
    <w:rsid w:val="000B341C"/>
    <w:rsid w:val="000B3667"/>
    <w:rsid w:val="000B3F77"/>
    <w:rsid w:val="000B3FF2"/>
    <w:rsid w:val="000B433B"/>
    <w:rsid w:val="000B4527"/>
    <w:rsid w:val="000B4778"/>
    <w:rsid w:val="000B48C7"/>
    <w:rsid w:val="000B4D10"/>
    <w:rsid w:val="000B4DB7"/>
    <w:rsid w:val="000B5093"/>
    <w:rsid w:val="000B5939"/>
    <w:rsid w:val="000B5DB6"/>
    <w:rsid w:val="000B6600"/>
    <w:rsid w:val="000B7116"/>
    <w:rsid w:val="000B7385"/>
    <w:rsid w:val="000B77BE"/>
    <w:rsid w:val="000B7906"/>
    <w:rsid w:val="000C0890"/>
    <w:rsid w:val="000C08A5"/>
    <w:rsid w:val="000C1272"/>
    <w:rsid w:val="000C1F9D"/>
    <w:rsid w:val="000C23CD"/>
    <w:rsid w:val="000C2D1A"/>
    <w:rsid w:val="000C2F81"/>
    <w:rsid w:val="000C3636"/>
    <w:rsid w:val="000C3C54"/>
    <w:rsid w:val="000C3D6F"/>
    <w:rsid w:val="000C3F3C"/>
    <w:rsid w:val="000C4ABC"/>
    <w:rsid w:val="000C5FF5"/>
    <w:rsid w:val="000C63E4"/>
    <w:rsid w:val="000C6A7D"/>
    <w:rsid w:val="000C6D11"/>
    <w:rsid w:val="000C7DB3"/>
    <w:rsid w:val="000D0268"/>
    <w:rsid w:val="000D03D0"/>
    <w:rsid w:val="000D0540"/>
    <w:rsid w:val="000D0A5E"/>
    <w:rsid w:val="000D0EB1"/>
    <w:rsid w:val="000D2084"/>
    <w:rsid w:val="000D282F"/>
    <w:rsid w:val="000D4BBF"/>
    <w:rsid w:val="000D4C0D"/>
    <w:rsid w:val="000D4D02"/>
    <w:rsid w:val="000D5F24"/>
    <w:rsid w:val="000D5F46"/>
    <w:rsid w:val="000D6245"/>
    <w:rsid w:val="000D632A"/>
    <w:rsid w:val="000D64E9"/>
    <w:rsid w:val="000D67BE"/>
    <w:rsid w:val="000D6DE6"/>
    <w:rsid w:val="000D7002"/>
    <w:rsid w:val="000D7277"/>
    <w:rsid w:val="000D73B0"/>
    <w:rsid w:val="000E092F"/>
    <w:rsid w:val="000E09E5"/>
    <w:rsid w:val="000E0D44"/>
    <w:rsid w:val="000E21B9"/>
    <w:rsid w:val="000E27B1"/>
    <w:rsid w:val="000E2A07"/>
    <w:rsid w:val="000E2B89"/>
    <w:rsid w:val="000E2BF8"/>
    <w:rsid w:val="000E3D25"/>
    <w:rsid w:val="000E4362"/>
    <w:rsid w:val="000E4654"/>
    <w:rsid w:val="000E4EF7"/>
    <w:rsid w:val="000E63CE"/>
    <w:rsid w:val="000E6FE6"/>
    <w:rsid w:val="000E7660"/>
    <w:rsid w:val="000E7721"/>
    <w:rsid w:val="000E7A34"/>
    <w:rsid w:val="000E7B37"/>
    <w:rsid w:val="000F0B66"/>
    <w:rsid w:val="000F0DB5"/>
    <w:rsid w:val="000F0E16"/>
    <w:rsid w:val="000F1FE7"/>
    <w:rsid w:val="000F208B"/>
    <w:rsid w:val="000F2C16"/>
    <w:rsid w:val="000F2EAB"/>
    <w:rsid w:val="000F2FA5"/>
    <w:rsid w:val="000F3B3E"/>
    <w:rsid w:val="000F3CDD"/>
    <w:rsid w:val="000F4180"/>
    <w:rsid w:val="000F465B"/>
    <w:rsid w:val="000F4B8B"/>
    <w:rsid w:val="000F4CFD"/>
    <w:rsid w:val="000F4D3D"/>
    <w:rsid w:val="000F5342"/>
    <w:rsid w:val="000F56DB"/>
    <w:rsid w:val="000F573B"/>
    <w:rsid w:val="000F58B0"/>
    <w:rsid w:val="000F6901"/>
    <w:rsid w:val="000F691D"/>
    <w:rsid w:val="000F6B51"/>
    <w:rsid w:val="000F6BF2"/>
    <w:rsid w:val="000F79B3"/>
    <w:rsid w:val="000F7C37"/>
    <w:rsid w:val="000F7EF3"/>
    <w:rsid w:val="001003D8"/>
    <w:rsid w:val="00100EC6"/>
    <w:rsid w:val="00102A22"/>
    <w:rsid w:val="00103032"/>
    <w:rsid w:val="0010392D"/>
    <w:rsid w:val="00103CD8"/>
    <w:rsid w:val="00103EAB"/>
    <w:rsid w:val="001043AB"/>
    <w:rsid w:val="00105072"/>
    <w:rsid w:val="0010562D"/>
    <w:rsid w:val="00105916"/>
    <w:rsid w:val="001062C1"/>
    <w:rsid w:val="001063DF"/>
    <w:rsid w:val="0010675E"/>
    <w:rsid w:val="0010779B"/>
    <w:rsid w:val="00110975"/>
    <w:rsid w:val="00110BA4"/>
    <w:rsid w:val="00111293"/>
    <w:rsid w:val="001113E6"/>
    <w:rsid w:val="00111456"/>
    <w:rsid w:val="00111656"/>
    <w:rsid w:val="00111A6D"/>
    <w:rsid w:val="00112054"/>
    <w:rsid w:val="001123F1"/>
    <w:rsid w:val="00112627"/>
    <w:rsid w:val="00112B79"/>
    <w:rsid w:val="00112D89"/>
    <w:rsid w:val="00113540"/>
    <w:rsid w:val="001135BA"/>
    <w:rsid w:val="00113A90"/>
    <w:rsid w:val="00113E28"/>
    <w:rsid w:val="00114B6B"/>
    <w:rsid w:val="00114B96"/>
    <w:rsid w:val="0011501E"/>
    <w:rsid w:val="00115A1F"/>
    <w:rsid w:val="00115D1A"/>
    <w:rsid w:val="001175E1"/>
    <w:rsid w:val="00117B94"/>
    <w:rsid w:val="00117C4D"/>
    <w:rsid w:val="001202D7"/>
    <w:rsid w:val="0012072F"/>
    <w:rsid w:val="001219E7"/>
    <w:rsid w:val="0012231A"/>
    <w:rsid w:val="00122874"/>
    <w:rsid w:val="00122D37"/>
    <w:rsid w:val="001232C3"/>
    <w:rsid w:val="00123AE5"/>
    <w:rsid w:val="00124428"/>
    <w:rsid w:val="00124DE0"/>
    <w:rsid w:val="00124E73"/>
    <w:rsid w:val="0012507D"/>
    <w:rsid w:val="00125436"/>
    <w:rsid w:val="00125744"/>
    <w:rsid w:val="00125DCE"/>
    <w:rsid w:val="00126431"/>
    <w:rsid w:val="00127565"/>
    <w:rsid w:val="00127B24"/>
    <w:rsid w:val="0013007A"/>
    <w:rsid w:val="00130169"/>
    <w:rsid w:val="001306A7"/>
    <w:rsid w:val="001308C1"/>
    <w:rsid w:val="00131952"/>
    <w:rsid w:val="0013200C"/>
    <w:rsid w:val="00132678"/>
    <w:rsid w:val="00132C1A"/>
    <w:rsid w:val="00132FCF"/>
    <w:rsid w:val="00134BD1"/>
    <w:rsid w:val="00134D55"/>
    <w:rsid w:val="00135124"/>
    <w:rsid w:val="00135428"/>
    <w:rsid w:val="0013604C"/>
    <w:rsid w:val="00136E07"/>
    <w:rsid w:val="00136FAE"/>
    <w:rsid w:val="00136FAF"/>
    <w:rsid w:val="00137A72"/>
    <w:rsid w:val="00140448"/>
    <w:rsid w:val="0014044E"/>
    <w:rsid w:val="0014048F"/>
    <w:rsid w:val="001404A5"/>
    <w:rsid w:val="00140976"/>
    <w:rsid w:val="00140B89"/>
    <w:rsid w:val="001410B2"/>
    <w:rsid w:val="001411D2"/>
    <w:rsid w:val="001416EE"/>
    <w:rsid w:val="001417D4"/>
    <w:rsid w:val="00141A70"/>
    <w:rsid w:val="0014386C"/>
    <w:rsid w:val="00144FFA"/>
    <w:rsid w:val="00146AB2"/>
    <w:rsid w:val="00146AF6"/>
    <w:rsid w:val="00146E10"/>
    <w:rsid w:val="0014716B"/>
    <w:rsid w:val="00147476"/>
    <w:rsid w:val="001479DE"/>
    <w:rsid w:val="00150234"/>
    <w:rsid w:val="00150C7D"/>
    <w:rsid w:val="001529CF"/>
    <w:rsid w:val="001529DF"/>
    <w:rsid w:val="00153259"/>
    <w:rsid w:val="0015335D"/>
    <w:rsid w:val="00153508"/>
    <w:rsid w:val="00153774"/>
    <w:rsid w:val="00153AFA"/>
    <w:rsid w:val="00153B00"/>
    <w:rsid w:val="0015459D"/>
    <w:rsid w:val="00154B8C"/>
    <w:rsid w:val="001552F6"/>
    <w:rsid w:val="00155347"/>
    <w:rsid w:val="00155F33"/>
    <w:rsid w:val="0015653F"/>
    <w:rsid w:val="0015655A"/>
    <w:rsid w:val="00156BB4"/>
    <w:rsid w:val="0015726B"/>
    <w:rsid w:val="00157469"/>
    <w:rsid w:val="00157E16"/>
    <w:rsid w:val="00160E07"/>
    <w:rsid w:val="00160F2A"/>
    <w:rsid w:val="00161398"/>
    <w:rsid w:val="00162A01"/>
    <w:rsid w:val="00163BA7"/>
    <w:rsid w:val="00164C3A"/>
    <w:rsid w:val="00165946"/>
    <w:rsid w:val="00165C2B"/>
    <w:rsid w:val="00165EBD"/>
    <w:rsid w:val="0016607D"/>
    <w:rsid w:val="00167260"/>
    <w:rsid w:val="00167742"/>
    <w:rsid w:val="001709FC"/>
    <w:rsid w:val="00170CDA"/>
    <w:rsid w:val="00171003"/>
    <w:rsid w:val="0017105C"/>
    <w:rsid w:val="00172743"/>
    <w:rsid w:val="0017277C"/>
    <w:rsid w:val="001728B6"/>
    <w:rsid w:val="00172FB9"/>
    <w:rsid w:val="001730BF"/>
    <w:rsid w:val="00173D4B"/>
    <w:rsid w:val="00174C22"/>
    <w:rsid w:val="00174CCF"/>
    <w:rsid w:val="0017514E"/>
    <w:rsid w:val="00175776"/>
    <w:rsid w:val="00175B5B"/>
    <w:rsid w:val="001762DA"/>
    <w:rsid w:val="001767B6"/>
    <w:rsid w:val="001768AC"/>
    <w:rsid w:val="001768C0"/>
    <w:rsid w:val="00176FE0"/>
    <w:rsid w:val="0018088D"/>
    <w:rsid w:val="00180EF5"/>
    <w:rsid w:val="00181728"/>
    <w:rsid w:val="001817B6"/>
    <w:rsid w:val="001821A0"/>
    <w:rsid w:val="001821DE"/>
    <w:rsid w:val="00182797"/>
    <w:rsid w:val="001829B1"/>
    <w:rsid w:val="00182ACB"/>
    <w:rsid w:val="00183ACA"/>
    <w:rsid w:val="00183B29"/>
    <w:rsid w:val="00183F75"/>
    <w:rsid w:val="001842E3"/>
    <w:rsid w:val="00184822"/>
    <w:rsid w:val="0018521B"/>
    <w:rsid w:val="00185F04"/>
    <w:rsid w:val="00185FDE"/>
    <w:rsid w:val="00187575"/>
    <w:rsid w:val="00187780"/>
    <w:rsid w:val="001878A7"/>
    <w:rsid w:val="0019076F"/>
    <w:rsid w:val="001907CA"/>
    <w:rsid w:val="0019085B"/>
    <w:rsid w:val="00191EE6"/>
    <w:rsid w:val="00192B07"/>
    <w:rsid w:val="001930F3"/>
    <w:rsid w:val="0019370E"/>
    <w:rsid w:val="00193811"/>
    <w:rsid w:val="0019533B"/>
    <w:rsid w:val="00195806"/>
    <w:rsid w:val="00195BE8"/>
    <w:rsid w:val="00196508"/>
    <w:rsid w:val="001966BF"/>
    <w:rsid w:val="001967D2"/>
    <w:rsid w:val="00196A1C"/>
    <w:rsid w:val="00196EF2"/>
    <w:rsid w:val="001970EF"/>
    <w:rsid w:val="00197210"/>
    <w:rsid w:val="001A01FD"/>
    <w:rsid w:val="001A0B25"/>
    <w:rsid w:val="001A14A2"/>
    <w:rsid w:val="001A1846"/>
    <w:rsid w:val="001A2130"/>
    <w:rsid w:val="001A2317"/>
    <w:rsid w:val="001A30B5"/>
    <w:rsid w:val="001A3733"/>
    <w:rsid w:val="001A45B8"/>
    <w:rsid w:val="001A49E4"/>
    <w:rsid w:val="001A5ACD"/>
    <w:rsid w:val="001A5E87"/>
    <w:rsid w:val="001A6127"/>
    <w:rsid w:val="001A6B22"/>
    <w:rsid w:val="001A715F"/>
    <w:rsid w:val="001A7B13"/>
    <w:rsid w:val="001B03D0"/>
    <w:rsid w:val="001B0500"/>
    <w:rsid w:val="001B11E1"/>
    <w:rsid w:val="001B1557"/>
    <w:rsid w:val="001B1B3B"/>
    <w:rsid w:val="001B1D20"/>
    <w:rsid w:val="001B1FAB"/>
    <w:rsid w:val="001B20BD"/>
    <w:rsid w:val="001B289E"/>
    <w:rsid w:val="001B3004"/>
    <w:rsid w:val="001B3319"/>
    <w:rsid w:val="001B38E6"/>
    <w:rsid w:val="001B3F40"/>
    <w:rsid w:val="001B4797"/>
    <w:rsid w:val="001B4A3C"/>
    <w:rsid w:val="001B4F60"/>
    <w:rsid w:val="001B6D09"/>
    <w:rsid w:val="001B72D1"/>
    <w:rsid w:val="001B7593"/>
    <w:rsid w:val="001B7651"/>
    <w:rsid w:val="001B7FFE"/>
    <w:rsid w:val="001C03C1"/>
    <w:rsid w:val="001C068E"/>
    <w:rsid w:val="001C0A86"/>
    <w:rsid w:val="001C25C0"/>
    <w:rsid w:val="001C25D8"/>
    <w:rsid w:val="001C28BC"/>
    <w:rsid w:val="001C2ADC"/>
    <w:rsid w:val="001C32B5"/>
    <w:rsid w:val="001C3E5E"/>
    <w:rsid w:val="001C3F09"/>
    <w:rsid w:val="001C42A7"/>
    <w:rsid w:val="001C463A"/>
    <w:rsid w:val="001C4736"/>
    <w:rsid w:val="001C4895"/>
    <w:rsid w:val="001C4A28"/>
    <w:rsid w:val="001C511B"/>
    <w:rsid w:val="001C521F"/>
    <w:rsid w:val="001C595B"/>
    <w:rsid w:val="001C6626"/>
    <w:rsid w:val="001C776F"/>
    <w:rsid w:val="001C7A42"/>
    <w:rsid w:val="001C7D81"/>
    <w:rsid w:val="001C7FBE"/>
    <w:rsid w:val="001D056B"/>
    <w:rsid w:val="001D0A9F"/>
    <w:rsid w:val="001D14D6"/>
    <w:rsid w:val="001D1AFD"/>
    <w:rsid w:val="001D210E"/>
    <w:rsid w:val="001D3277"/>
    <w:rsid w:val="001D348C"/>
    <w:rsid w:val="001D34CB"/>
    <w:rsid w:val="001D36DF"/>
    <w:rsid w:val="001D3A49"/>
    <w:rsid w:val="001D4641"/>
    <w:rsid w:val="001D4DAC"/>
    <w:rsid w:val="001D4DCE"/>
    <w:rsid w:val="001D5B7C"/>
    <w:rsid w:val="001D5C51"/>
    <w:rsid w:val="001D6563"/>
    <w:rsid w:val="001D7A03"/>
    <w:rsid w:val="001E0023"/>
    <w:rsid w:val="001E0109"/>
    <w:rsid w:val="001E030A"/>
    <w:rsid w:val="001E0FF7"/>
    <w:rsid w:val="001E103D"/>
    <w:rsid w:val="001E1687"/>
    <w:rsid w:val="001E171C"/>
    <w:rsid w:val="001E19E5"/>
    <w:rsid w:val="001E1AFE"/>
    <w:rsid w:val="001E1C5C"/>
    <w:rsid w:val="001E2000"/>
    <w:rsid w:val="001E2482"/>
    <w:rsid w:val="001E3183"/>
    <w:rsid w:val="001E33E3"/>
    <w:rsid w:val="001E346C"/>
    <w:rsid w:val="001E39E9"/>
    <w:rsid w:val="001E3AAE"/>
    <w:rsid w:val="001E3F19"/>
    <w:rsid w:val="001E4356"/>
    <w:rsid w:val="001E4730"/>
    <w:rsid w:val="001E4993"/>
    <w:rsid w:val="001E4CC0"/>
    <w:rsid w:val="001E51FF"/>
    <w:rsid w:val="001E527D"/>
    <w:rsid w:val="001E5349"/>
    <w:rsid w:val="001E6C1F"/>
    <w:rsid w:val="001E74C5"/>
    <w:rsid w:val="001E7FB1"/>
    <w:rsid w:val="001F0BDE"/>
    <w:rsid w:val="001F0CC6"/>
    <w:rsid w:val="001F1178"/>
    <w:rsid w:val="001F1570"/>
    <w:rsid w:val="001F1861"/>
    <w:rsid w:val="001F1B4B"/>
    <w:rsid w:val="001F1C40"/>
    <w:rsid w:val="001F1E34"/>
    <w:rsid w:val="001F2268"/>
    <w:rsid w:val="001F24FC"/>
    <w:rsid w:val="001F2987"/>
    <w:rsid w:val="001F2C43"/>
    <w:rsid w:val="001F3ED8"/>
    <w:rsid w:val="001F4F07"/>
    <w:rsid w:val="001F65C7"/>
    <w:rsid w:val="001F6A86"/>
    <w:rsid w:val="001F6AFE"/>
    <w:rsid w:val="001F7C29"/>
    <w:rsid w:val="00200999"/>
    <w:rsid w:val="00200B6F"/>
    <w:rsid w:val="00200BD7"/>
    <w:rsid w:val="002019CE"/>
    <w:rsid w:val="00201C09"/>
    <w:rsid w:val="002027A9"/>
    <w:rsid w:val="00202DE5"/>
    <w:rsid w:val="00202F86"/>
    <w:rsid w:val="00203143"/>
    <w:rsid w:val="00203BB8"/>
    <w:rsid w:val="0020422A"/>
    <w:rsid w:val="00204715"/>
    <w:rsid w:val="00204EC4"/>
    <w:rsid w:val="00205C5E"/>
    <w:rsid w:val="002060E0"/>
    <w:rsid w:val="00206478"/>
    <w:rsid w:val="00206E1D"/>
    <w:rsid w:val="00206F8A"/>
    <w:rsid w:val="00207939"/>
    <w:rsid w:val="002079EE"/>
    <w:rsid w:val="00207A1B"/>
    <w:rsid w:val="0021002A"/>
    <w:rsid w:val="0021020D"/>
    <w:rsid w:val="00210342"/>
    <w:rsid w:val="0021034F"/>
    <w:rsid w:val="0021099D"/>
    <w:rsid w:val="00210C75"/>
    <w:rsid w:val="00210ED3"/>
    <w:rsid w:val="0021229C"/>
    <w:rsid w:val="00212A89"/>
    <w:rsid w:val="00212CA0"/>
    <w:rsid w:val="00213054"/>
    <w:rsid w:val="0021397F"/>
    <w:rsid w:val="00213FB1"/>
    <w:rsid w:val="00215384"/>
    <w:rsid w:val="002153F3"/>
    <w:rsid w:val="00215995"/>
    <w:rsid w:val="00215DB1"/>
    <w:rsid w:val="00215EED"/>
    <w:rsid w:val="00216771"/>
    <w:rsid w:val="00216960"/>
    <w:rsid w:val="00216A3D"/>
    <w:rsid w:val="00216FB2"/>
    <w:rsid w:val="0021717C"/>
    <w:rsid w:val="002171E0"/>
    <w:rsid w:val="0021746A"/>
    <w:rsid w:val="00217B46"/>
    <w:rsid w:val="00217BF8"/>
    <w:rsid w:val="00220B5A"/>
    <w:rsid w:val="00221B8D"/>
    <w:rsid w:val="0022258F"/>
    <w:rsid w:val="00222D46"/>
    <w:rsid w:val="0022348A"/>
    <w:rsid w:val="00223615"/>
    <w:rsid w:val="00223EAC"/>
    <w:rsid w:val="00223FF5"/>
    <w:rsid w:val="0022400E"/>
    <w:rsid w:val="0022458C"/>
    <w:rsid w:val="002246FC"/>
    <w:rsid w:val="0022559B"/>
    <w:rsid w:val="002257E3"/>
    <w:rsid w:val="00226151"/>
    <w:rsid w:val="002263C8"/>
    <w:rsid w:val="0022642F"/>
    <w:rsid w:val="00226773"/>
    <w:rsid w:val="002269D4"/>
    <w:rsid w:val="00226A72"/>
    <w:rsid w:val="002271D8"/>
    <w:rsid w:val="002274AC"/>
    <w:rsid w:val="002276F8"/>
    <w:rsid w:val="00227AF5"/>
    <w:rsid w:val="00227F04"/>
    <w:rsid w:val="0023000E"/>
    <w:rsid w:val="0023026E"/>
    <w:rsid w:val="00230B30"/>
    <w:rsid w:val="00230D0A"/>
    <w:rsid w:val="0023118C"/>
    <w:rsid w:val="00231AE7"/>
    <w:rsid w:val="00231D5A"/>
    <w:rsid w:val="0023224E"/>
    <w:rsid w:val="00233D46"/>
    <w:rsid w:val="002345D8"/>
    <w:rsid w:val="00234B05"/>
    <w:rsid w:val="00234D38"/>
    <w:rsid w:val="002359F7"/>
    <w:rsid w:val="00236E35"/>
    <w:rsid w:val="00237654"/>
    <w:rsid w:val="00237661"/>
    <w:rsid w:val="00237666"/>
    <w:rsid w:val="0024027B"/>
    <w:rsid w:val="00240729"/>
    <w:rsid w:val="00241A1A"/>
    <w:rsid w:val="00241C96"/>
    <w:rsid w:val="0024205A"/>
    <w:rsid w:val="002426F1"/>
    <w:rsid w:val="00243062"/>
    <w:rsid w:val="0024347C"/>
    <w:rsid w:val="00243C7C"/>
    <w:rsid w:val="00244B80"/>
    <w:rsid w:val="002450F4"/>
    <w:rsid w:val="00245298"/>
    <w:rsid w:val="00245B3B"/>
    <w:rsid w:val="00245DC4"/>
    <w:rsid w:val="00246945"/>
    <w:rsid w:val="00247367"/>
    <w:rsid w:val="00250EC5"/>
    <w:rsid w:val="00250FF0"/>
    <w:rsid w:val="00251E07"/>
    <w:rsid w:val="002522B3"/>
    <w:rsid w:val="0025262C"/>
    <w:rsid w:val="0025268F"/>
    <w:rsid w:val="00252786"/>
    <w:rsid w:val="00252C9B"/>
    <w:rsid w:val="002530E5"/>
    <w:rsid w:val="002532C3"/>
    <w:rsid w:val="002535F4"/>
    <w:rsid w:val="00253FB7"/>
    <w:rsid w:val="00256751"/>
    <w:rsid w:val="00256CD8"/>
    <w:rsid w:val="00257018"/>
    <w:rsid w:val="00257CBA"/>
    <w:rsid w:val="00260512"/>
    <w:rsid w:val="0026079B"/>
    <w:rsid w:val="0026153B"/>
    <w:rsid w:val="00261CE7"/>
    <w:rsid w:val="00261FD5"/>
    <w:rsid w:val="002621D6"/>
    <w:rsid w:val="002622F0"/>
    <w:rsid w:val="00262571"/>
    <w:rsid w:val="0026279A"/>
    <w:rsid w:val="00262EAF"/>
    <w:rsid w:val="00263450"/>
    <w:rsid w:val="002644AF"/>
    <w:rsid w:val="00264B6F"/>
    <w:rsid w:val="00264C53"/>
    <w:rsid w:val="00264E62"/>
    <w:rsid w:val="00265AD0"/>
    <w:rsid w:val="0026700E"/>
    <w:rsid w:val="002670AB"/>
    <w:rsid w:val="0026739B"/>
    <w:rsid w:val="00267537"/>
    <w:rsid w:val="002678A8"/>
    <w:rsid w:val="002679DC"/>
    <w:rsid w:val="00267C19"/>
    <w:rsid w:val="00270B0D"/>
    <w:rsid w:val="0027170D"/>
    <w:rsid w:val="00272514"/>
    <w:rsid w:val="00272986"/>
    <w:rsid w:val="00273791"/>
    <w:rsid w:val="00274423"/>
    <w:rsid w:val="002744C3"/>
    <w:rsid w:val="00274C96"/>
    <w:rsid w:val="002754C6"/>
    <w:rsid w:val="00275A2F"/>
    <w:rsid w:val="00275DBD"/>
    <w:rsid w:val="002760A4"/>
    <w:rsid w:val="002761C5"/>
    <w:rsid w:val="00276B28"/>
    <w:rsid w:val="00276EF8"/>
    <w:rsid w:val="00277A0A"/>
    <w:rsid w:val="00280F68"/>
    <w:rsid w:val="002813DF"/>
    <w:rsid w:val="002816E0"/>
    <w:rsid w:val="002817E2"/>
    <w:rsid w:val="002820C7"/>
    <w:rsid w:val="0028232E"/>
    <w:rsid w:val="002843AF"/>
    <w:rsid w:val="00284523"/>
    <w:rsid w:val="002845E9"/>
    <w:rsid w:val="00284971"/>
    <w:rsid w:val="00285AF4"/>
    <w:rsid w:val="00285B2F"/>
    <w:rsid w:val="00285C6A"/>
    <w:rsid w:val="00286DCE"/>
    <w:rsid w:val="00287231"/>
    <w:rsid w:val="002873F9"/>
    <w:rsid w:val="0028740B"/>
    <w:rsid w:val="0028762E"/>
    <w:rsid w:val="00287F26"/>
    <w:rsid w:val="0029044A"/>
    <w:rsid w:val="002905BF"/>
    <w:rsid w:val="00290AD4"/>
    <w:rsid w:val="00290C93"/>
    <w:rsid w:val="0029126A"/>
    <w:rsid w:val="00291894"/>
    <w:rsid w:val="00291FE3"/>
    <w:rsid w:val="00292403"/>
    <w:rsid w:val="0029271C"/>
    <w:rsid w:val="00292918"/>
    <w:rsid w:val="00292A27"/>
    <w:rsid w:val="00294520"/>
    <w:rsid w:val="002948AC"/>
    <w:rsid w:val="00294B9C"/>
    <w:rsid w:val="0029547F"/>
    <w:rsid w:val="00295E17"/>
    <w:rsid w:val="00296354"/>
    <w:rsid w:val="00296802"/>
    <w:rsid w:val="00296969"/>
    <w:rsid w:val="002979B8"/>
    <w:rsid w:val="00297A7D"/>
    <w:rsid w:val="002A007E"/>
    <w:rsid w:val="002A0393"/>
    <w:rsid w:val="002A03D0"/>
    <w:rsid w:val="002A1001"/>
    <w:rsid w:val="002A13DE"/>
    <w:rsid w:val="002A14A3"/>
    <w:rsid w:val="002A15F8"/>
    <w:rsid w:val="002A17B6"/>
    <w:rsid w:val="002A1914"/>
    <w:rsid w:val="002A26C2"/>
    <w:rsid w:val="002A289B"/>
    <w:rsid w:val="002A297D"/>
    <w:rsid w:val="002A3FCB"/>
    <w:rsid w:val="002A42A2"/>
    <w:rsid w:val="002A5603"/>
    <w:rsid w:val="002A5753"/>
    <w:rsid w:val="002A62C3"/>
    <w:rsid w:val="002A654F"/>
    <w:rsid w:val="002A68AA"/>
    <w:rsid w:val="002A6B92"/>
    <w:rsid w:val="002A6C63"/>
    <w:rsid w:val="002A715C"/>
    <w:rsid w:val="002A78A0"/>
    <w:rsid w:val="002B0FDB"/>
    <w:rsid w:val="002B12F0"/>
    <w:rsid w:val="002B1724"/>
    <w:rsid w:val="002B1F4A"/>
    <w:rsid w:val="002B320C"/>
    <w:rsid w:val="002B3720"/>
    <w:rsid w:val="002B3A7F"/>
    <w:rsid w:val="002B3B6D"/>
    <w:rsid w:val="002B42A1"/>
    <w:rsid w:val="002B46A7"/>
    <w:rsid w:val="002B4CDD"/>
    <w:rsid w:val="002B50A2"/>
    <w:rsid w:val="002B5A50"/>
    <w:rsid w:val="002B652E"/>
    <w:rsid w:val="002B6583"/>
    <w:rsid w:val="002B6B9A"/>
    <w:rsid w:val="002B6D1C"/>
    <w:rsid w:val="002C0223"/>
    <w:rsid w:val="002C05AC"/>
    <w:rsid w:val="002C1C5C"/>
    <w:rsid w:val="002C223B"/>
    <w:rsid w:val="002C27EA"/>
    <w:rsid w:val="002C2B1C"/>
    <w:rsid w:val="002C2BCE"/>
    <w:rsid w:val="002C33B5"/>
    <w:rsid w:val="002C35F8"/>
    <w:rsid w:val="002C36FC"/>
    <w:rsid w:val="002C3F67"/>
    <w:rsid w:val="002C4ED3"/>
    <w:rsid w:val="002C5864"/>
    <w:rsid w:val="002C5BDC"/>
    <w:rsid w:val="002C630D"/>
    <w:rsid w:val="002C71F2"/>
    <w:rsid w:val="002D0412"/>
    <w:rsid w:val="002D089B"/>
    <w:rsid w:val="002D0EB6"/>
    <w:rsid w:val="002D1218"/>
    <w:rsid w:val="002D2374"/>
    <w:rsid w:val="002D24A0"/>
    <w:rsid w:val="002D24BC"/>
    <w:rsid w:val="002D2726"/>
    <w:rsid w:val="002D2D94"/>
    <w:rsid w:val="002D34EB"/>
    <w:rsid w:val="002D4324"/>
    <w:rsid w:val="002D465A"/>
    <w:rsid w:val="002D4678"/>
    <w:rsid w:val="002D4759"/>
    <w:rsid w:val="002D4D41"/>
    <w:rsid w:val="002D6311"/>
    <w:rsid w:val="002D66AF"/>
    <w:rsid w:val="002D6AC8"/>
    <w:rsid w:val="002D751B"/>
    <w:rsid w:val="002D77A8"/>
    <w:rsid w:val="002D7AFA"/>
    <w:rsid w:val="002D7F75"/>
    <w:rsid w:val="002D7FC3"/>
    <w:rsid w:val="002E0673"/>
    <w:rsid w:val="002E0D15"/>
    <w:rsid w:val="002E310F"/>
    <w:rsid w:val="002E357D"/>
    <w:rsid w:val="002E35D9"/>
    <w:rsid w:val="002E3AC2"/>
    <w:rsid w:val="002E4009"/>
    <w:rsid w:val="002E46B7"/>
    <w:rsid w:val="002E4B0A"/>
    <w:rsid w:val="002E4CAF"/>
    <w:rsid w:val="002E4F35"/>
    <w:rsid w:val="002E57A7"/>
    <w:rsid w:val="002E787C"/>
    <w:rsid w:val="002F009C"/>
    <w:rsid w:val="002F0462"/>
    <w:rsid w:val="002F0F2D"/>
    <w:rsid w:val="002F0FB1"/>
    <w:rsid w:val="002F14CE"/>
    <w:rsid w:val="002F1B8C"/>
    <w:rsid w:val="002F1EA4"/>
    <w:rsid w:val="002F2134"/>
    <w:rsid w:val="002F2397"/>
    <w:rsid w:val="002F2660"/>
    <w:rsid w:val="002F27F0"/>
    <w:rsid w:val="002F293F"/>
    <w:rsid w:val="002F2E2B"/>
    <w:rsid w:val="002F3041"/>
    <w:rsid w:val="002F3292"/>
    <w:rsid w:val="002F3562"/>
    <w:rsid w:val="002F3692"/>
    <w:rsid w:val="002F3BC2"/>
    <w:rsid w:val="002F454C"/>
    <w:rsid w:val="002F5420"/>
    <w:rsid w:val="002F574C"/>
    <w:rsid w:val="002F61EC"/>
    <w:rsid w:val="002F66C6"/>
    <w:rsid w:val="002F67CF"/>
    <w:rsid w:val="002F6A37"/>
    <w:rsid w:val="002F6ADC"/>
    <w:rsid w:val="002F70B3"/>
    <w:rsid w:val="002F73A0"/>
    <w:rsid w:val="002F7999"/>
    <w:rsid w:val="002F7ACB"/>
    <w:rsid w:val="002F7B07"/>
    <w:rsid w:val="00300328"/>
    <w:rsid w:val="0030108C"/>
    <w:rsid w:val="00301CC0"/>
    <w:rsid w:val="00302064"/>
    <w:rsid w:val="00302DD3"/>
    <w:rsid w:val="00302F09"/>
    <w:rsid w:val="003039F1"/>
    <w:rsid w:val="00304B6B"/>
    <w:rsid w:val="003052FC"/>
    <w:rsid w:val="00306040"/>
    <w:rsid w:val="003067EE"/>
    <w:rsid w:val="00306A4A"/>
    <w:rsid w:val="0030746C"/>
    <w:rsid w:val="0031009A"/>
    <w:rsid w:val="00310428"/>
    <w:rsid w:val="003104AA"/>
    <w:rsid w:val="00310686"/>
    <w:rsid w:val="00310AEF"/>
    <w:rsid w:val="00311124"/>
    <w:rsid w:val="003111AA"/>
    <w:rsid w:val="003119FD"/>
    <w:rsid w:val="0031227A"/>
    <w:rsid w:val="00313611"/>
    <w:rsid w:val="0031364A"/>
    <w:rsid w:val="00313A18"/>
    <w:rsid w:val="00313A68"/>
    <w:rsid w:val="00313ADC"/>
    <w:rsid w:val="00313D49"/>
    <w:rsid w:val="00314550"/>
    <w:rsid w:val="00314F20"/>
    <w:rsid w:val="00314F68"/>
    <w:rsid w:val="0031552D"/>
    <w:rsid w:val="00315557"/>
    <w:rsid w:val="00315F73"/>
    <w:rsid w:val="0031619D"/>
    <w:rsid w:val="00316E31"/>
    <w:rsid w:val="00317461"/>
    <w:rsid w:val="00317585"/>
    <w:rsid w:val="0031793D"/>
    <w:rsid w:val="0032033E"/>
    <w:rsid w:val="003209D0"/>
    <w:rsid w:val="00320D73"/>
    <w:rsid w:val="00320F1E"/>
    <w:rsid w:val="00321E62"/>
    <w:rsid w:val="00321FF6"/>
    <w:rsid w:val="0032224E"/>
    <w:rsid w:val="003224AC"/>
    <w:rsid w:val="003225A6"/>
    <w:rsid w:val="00322E4F"/>
    <w:rsid w:val="00323146"/>
    <w:rsid w:val="00323D13"/>
    <w:rsid w:val="0032406D"/>
    <w:rsid w:val="003251FA"/>
    <w:rsid w:val="00325C64"/>
    <w:rsid w:val="003277C1"/>
    <w:rsid w:val="00330092"/>
    <w:rsid w:val="00331575"/>
    <w:rsid w:val="00331BE1"/>
    <w:rsid w:val="00331C4F"/>
    <w:rsid w:val="00332A21"/>
    <w:rsid w:val="00332CE0"/>
    <w:rsid w:val="00334895"/>
    <w:rsid w:val="00334BE9"/>
    <w:rsid w:val="003359A5"/>
    <w:rsid w:val="00335B5E"/>
    <w:rsid w:val="00335B70"/>
    <w:rsid w:val="00335BE6"/>
    <w:rsid w:val="003363CF"/>
    <w:rsid w:val="00336B35"/>
    <w:rsid w:val="00336CEB"/>
    <w:rsid w:val="00337A42"/>
    <w:rsid w:val="0034007D"/>
    <w:rsid w:val="003403A2"/>
    <w:rsid w:val="00340582"/>
    <w:rsid w:val="0034082D"/>
    <w:rsid w:val="00340AEC"/>
    <w:rsid w:val="00340ED2"/>
    <w:rsid w:val="00340FA5"/>
    <w:rsid w:val="00341305"/>
    <w:rsid w:val="00341B2A"/>
    <w:rsid w:val="0034229D"/>
    <w:rsid w:val="00342701"/>
    <w:rsid w:val="00342D8E"/>
    <w:rsid w:val="00344275"/>
    <w:rsid w:val="00344277"/>
    <w:rsid w:val="00344C00"/>
    <w:rsid w:val="00345A95"/>
    <w:rsid w:val="003460A9"/>
    <w:rsid w:val="003468E1"/>
    <w:rsid w:val="00347179"/>
    <w:rsid w:val="00347F6F"/>
    <w:rsid w:val="00350641"/>
    <w:rsid w:val="00350BEA"/>
    <w:rsid w:val="00352921"/>
    <w:rsid w:val="0035304B"/>
    <w:rsid w:val="0035341C"/>
    <w:rsid w:val="0035394B"/>
    <w:rsid w:val="0035397E"/>
    <w:rsid w:val="00354293"/>
    <w:rsid w:val="003544E5"/>
    <w:rsid w:val="0035457B"/>
    <w:rsid w:val="0035485E"/>
    <w:rsid w:val="00354E99"/>
    <w:rsid w:val="0035520A"/>
    <w:rsid w:val="00355277"/>
    <w:rsid w:val="00355FAC"/>
    <w:rsid w:val="003563D3"/>
    <w:rsid w:val="00356EB5"/>
    <w:rsid w:val="00360107"/>
    <w:rsid w:val="00360E67"/>
    <w:rsid w:val="003618D2"/>
    <w:rsid w:val="00361D9E"/>
    <w:rsid w:val="003620B6"/>
    <w:rsid w:val="00362441"/>
    <w:rsid w:val="003625FC"/>
    <w:rsid w:val="00362A26"/>
    <w:rsid w:val="00363222"/>
    <w:rsid w:val="0036421F"/>
    <w:rsid w:val="003657A8"/>
    <w:rsid w:val="00366603"/>
    <w:rsid w:val="003666E6"/>
    <w:rsid w:val="00366A2D"/>
    <w:rsid w:val="00367596"/>
    <w:rsid w:val="0036773D"/>
    <w:rsid w:val="0037034B"/>
    <w:rsid w:val="003703B0"/>
    <w:rsid w:val="00370862"/>
    <w:rsid w:val="003718BD"/>
    <w:rsid w:val="00371F5C"/>
    <w:rsid w:val="00371F75"/>
    <w:rsid w:val="00371FE5"/>
    <w:rsid w:val="003721AA"/>
    <w:rsid w:val="0037270B"/>
    <w:rsid w:val="00372C1D"/>
    <w:rsid w:val="00372D44"/>
    <w:rsid w:val="003737E7"/>
    <w:rsid w:val="003738E8"/>
    <w:rsid w:val="00373A67"/>
    <w:rsid w:val="003740D8"/>
    <w:rsid w:val="003743C8"/>
    <w:rsid w:val="00374C6A"/>
    <w:rsid w:val="003758B8"/>
    <w:rsid w:val="00375C80"/>
    <w:rsid w:val="003760DA"/>
    <w:rsid w:val="00376CC9"/>
    <w:rsid w:val="00377DB2"/>
    <w:rsid w:val="003810BF"/>
    <w:rsid w:val="003811B2"/>
    <w:rsid w:val="00381712"/>
    <w:rsid w:val="00381C08"/>
    <w:rsid w:val="0038226F"/>
    <w:rsid w:val="00383472"/>
    <w:rsid w:val="003837EC"/>
    <w:rsid w:val="00384FA7"/>
    <w:rsid w:val="003853C2"/>
    <w:rsid w:val="0038574A"/>
    <w:rsid w:val="00386452"/>
    <w:rsid w:val="00386A90"/>
    <w:rsid w:val="00386BFF"/>
    <w:rsid w:val="003879E0"/>
    <w:rsid w:val="00390055"/>
    <w:rsid w:val="00390B0D"/>
    <w:rsid w:val="003910CA"/>
    <w:rsid w:val="0039157A"/>
    <w:rsid w:val="003928EF"/>
    <w:rsid w:val="00393870"/>
    <w:rsid w:val="003939C7"/>
    <w:rsid w:val="00394606"/>
    <w:rsid w:val="003946BC"/>
    <w:rsid w:val="00395293"/>
    <w:rsid w:val="00395337"/>
    <w:rsid w:val="00395C6D"/>
    <w:rsid w:val="00395DFB"/>
    <w:rsid w:val="00396265"/>
    <w:rsid w:val="0039631C"/>
    <w:rsid w:val="00396E1B"/>
    <w:rsid w:val="00396E77"/>
    <w:rsid w:val="00396EDB"/>
    <w:rsid w:val="003976C0"/>
    <w:rsid w:val="003979BE"/>
    <w:rsid w:val="003A127F"/>
    <w:rsid w:val="003A2BD0"/>
    <w:rsid w:val="003A2BDD"/>
    <w:rsid w:val="003A44D3"/>
    <w:rsid w:val="003A454A"/>
    <w:rsid w:val="003A474E"/>
    <w:rsid w:val="003A4CFE"/>
    <w:rsid w:val="003A5872"/>
    <w:rsid w:val="003A5EF9"/>
    <w:rsid w:val="003A666B"/>
    <w:rsid w:val="003A6D91"/>
    <w:rsid w:val="003A78D7"/>
    <w:rsid w:val="003A7C9B"/>
    <w:rsid w:val="003B000E"/>
    <w:rsid w:val="003B0247"/>
    <w:rsid w:val="003B049F"/>
    <w:rsid w:val="003B0A90"/>
    <w:rsid w:val="003B0D40"/>
    <w:rsid w:val="003B12EB"/>
    <w:rsid w:val="003B1571"/>
    <w:rsid w:val="003B1CFB"/>
    <w:rsid w:val="003B1F8A"/>
    <w:rsid w:val="003B242D"/>
    <w:rsid w:val="003B32EB"/>
    <w:rsid w:val="003B40D9"/>
    <w:rsid w:val="003B4226"/>
    <w:rsid w:val="003B4F86"/>
    <w:rsid w:val="003B505F"/>
    <w:rsid w:val="003B5726"/>
    <w:rsid w:val="003B57DA"/>
    <w:rsid w:val="003B609B"/>
    <w:rsid w:val="003B60DC"/>
    <w:rsid w:val="003B6237"/>
    <w:rsid w:val="003B7169"/>
    <w:rsid w:val="003B7815"/>
    <w:rsid w:val="003B7A2E"/>
    <w:rsid w:val="003C05AF"/>
    <w:rsid w:val="003C06B0"/>
    <w:rsid w:val="003C06BC"/>
    <w:rsid w:val="003C0E75"/>
    <w:rsid w:val="003C1990"/>
    <w:rsid w:val="003C2A06"/>
    <w:rsid w:val="003C2E91"/>
    <w:rsid w:val="003C3445"/>
    <w:rsid w:val="003C3623"/>
    <w:rsid w:val="003C3BBE"/>
    <w:rsid w:val="003C3E15"/>
    <w:rsid w:val="003C481B"/>
    <w:rsid w:val="003C5576"/>
    <w:rsid w:val="003C5661"/>
    <w:rsid w:val="003C5B7F"/>
    <w:rsid w:val="003C60F2"/>
    <w:rsid w:val="003C629B"/>
    <w:rsid w:val="003C64D5"/>
    <w:rsid w:val="003C6576"/>
    <w:rsid w:val="003C684A"/>
    <w:rsid w:val="003C6920"/>
    <w:rsid w:val="003C7C82"/>
    <w:rsid w:val="003D2057"/>
    <w:rsid w:val="003D2278"/>
    <w:rsid w:val="003D261E"/>
    <w:rsid w:val="003D2C13"/>
    <w:rsid w:val="003D305F"/>
    <w:rsid w:val="003D4301"/>
    <w:rsid w:val="003D4380"/>
    <w:rsid w:val="003D4555"/>
    <w:rsid w:val="003D482D"/>
    <w:rsid w:val="003D49D7"/>
    <w:rsid w:val="003D4AB6"/>
    <w:rsid w:val="003D4EB7"/>
    <w:rsid w:val="003D575B"/>
    <w:rsid w:val="003D61A4"/>
    <w:rsid w:val="003D629F"/>
    <w:rsid w:val="003D68B7"/>
    <w:rsid w:val="003D7D0C"/>
    <w:rsid w:val="003E027F"/>
    <w:rsid w:val="003E0DB7"/>
    <w:rsid w:val="003E0DDA"/>
    <w:rsid w:val="003E1188"/>
    <w:rsid w:val="003E1B74"/>
    <w:rsid w:val="003E1DE4"/>
    <w:rsid w:val="003E2A53"/>
    <w:rsid w:val="003E2EC4"/>
    <w:rsid w:val="003E4649"/>
    <w:rsid w:val="003E4710"/>
    <w:rsid w:val="003E52D2"/>
    <w:rsid w:val="003E608E"/>
    <w:rsid w:val="003E64DE"/>
    <w:rsid w:val="003E67F7"/>
    <w:rsid w:val="003E6972"/>
    <w:rsid w:val="003E6E57"/>
    <w:rsid w:val="003E7574"/>
    <w:rsid w:val="003E7934"/>
    <w:rsid w:val="003E79C5"/>
    <w:rsid w:val="003E7DFD"/>
    <w:rsid w:val="003F0025"/>
    <w:rsid w:val="003F038F"/>
    <w:rsid w:val="003F0E07"/>
    <w:rsid w:val="003F12D2"/>
    <w:rsid w:val="003F1726"/>
    <w:rsid w:val="003F1B63"/>
    <w:rsid w:val="003F255F"/>
    <w:rsid w:val="003F2835"/>
    <w:rsid w:val="003F2B1E"/>
    <w:rsid w:val="003F2D74"/>
    <w:rsid w:val="003F2DB8"/>
    <w:rsid w:val="003F3188"/>
    <w:rsid w:val="003F3583"/>
    <w:rsid w:val="003F41AA"/>
    <w:rsid w:val="003F4718"/>
    <w:rsid w:val="003F4F51"/>
    <w:rsid w:val="003F4FCF"/>
    <w:rsid w:val="003F57C1"/>
    <w:rsid w:val="003F583D"/>
    <w:rsid w:val="003F5B12"/>
    <w:rsid w:val="003F5DE2"/>
    <w:rsid w:val="003F6353"/>
    <w:rsid w:val="003F6D85"/>
    <w:rsid w:val="003F7424"/>
    <w:rsid w:val="003F7CAA"/>
    <w:rsid w:val="004001F9"/>
    <w:rsid w:val="00400208"/>
    <w:rsid w:val="00400770"/>
    <w:rsid w:val="00400DC8"/>
    <w:rsid w:val="00401061"/>
    <w:rsid w:val="0040115F"/>
    <w:rsid w:val="00401172"/>
    <w:rsid w:val="004016C9"/>
    <w:rsid w:val="0040179E"/>
    <w:rsid w:val="004019F0"/>
    <w:rsid w:val="0040260B"/>
    <w:rsid w:val="00402C40"/>
    <w:rsid w:val="004031ED"/>
    <w:rsid w:val="004032CC"/>
    <w:rsid w:val="00403DF3"/>
    <w:rsid w:val="00404911"/>
    <w:rsid w:val="00404B08"/>
    <w:rsid w:val="0040540C"/>
    <w:rsid w:val="004054BC"/>
    <w:rsid w:val="004069A7"/>
    <w:rsid w:val="00406CE3"/>
    <w:rsid w:val="00407569"/>
    <w:rsid w:val="004077F1"/>
    <w:rsid w:val="0041045D"/>
    <w:rsid w:val="004107E0"/>
    <w:rsid w:val="00410FC4"/>
    <w:rsid w:val="0041176D"/>
    <w:rsid w:val="00412205"/>
    <w:rsid w:val="004130B0"/>
    <w:rsid w:val="00413167"/>
    <w:rsid w:val="004131F3"/>
    <w:rsid w:val="0041350E"/>
    <w:rsid w:val="004138FF"/>
    <w:rsid w:val="00414766"/>
    <w:rsid w:val="004154D2"/>
    <w:rsid w:val="00415AC0"/>
    <w:rsid w:val="00415E6D"/>
    <w:rsid w:val="00415FF9"/>
    <w:rsid w:val="00416618"/>
    <w:rsid w:val="004166FF"/>
    <w:rsid w:val="00416E4B"/>
    <w:rsid w:val="00416E65"/>
    <w:rsid w:val="00416E8F"/>
    <w:rsid w:val="00417F27"/>
    <w:rsid w:val="0042051F"/>
    <w:rsid w:val="00420DA6"/>
    <w:rsid w:val="004211DF"/>
    <w:rsid w:val="0042299D"/>
    <w:rsid w:val="004235E2"/>
    <w:rsid w:val="00423735"/>
    <w:rsid w:val="00424CA9"/>
    <w:rsid w:val="00424E00"/>
    <w:rsid w:val="00426850"/>
    <w:rsid w:val="00426857"/>
    <w:rsid w:val="0042691C"/>
    <w:rsid w:val="00427D03"/>
    <w:rsid w:val="004300B1"/>
    <w:rsid w:val="00430B5F"/>
    <w:rsid w:val="00430B6F"/>
    <w:rsid w:val="00430F11"/>
    <w:rsid w:val="00431485"/>
    <w:rsid w:val="0043164F"/>
    <w:rsid w:val="004316CD"/>
    <w:rsid w:val="00431B55"/>
    <w:rsid w:val="004324C4"/>
    <w:rsid w:val="0043289B"/>
    <w:rsid w:val="00432E7B"/>
    <w:rsid w:val="00432FF7"/>
    <w:rsid w:val="00433A28"/>
    <w:rsid w:val="00433EC9"/>
    <w:rsid w:val="00433F74"/>
    <w:rsid w:val="004340AC"/>
    <w:rsid w:val="00434393"/>
    <w:rsid w:val="004345C5"/>
    <w:rsid w:val="00434751"/>
    <w:rsid w:val="0043504A"/>
    <w:rsid w:val="00435B47"/>
    <w:rsid w:val="00435BB2"/>
    <w:rsid w:val="00436908"/>
    <w:rsid w:val="00436947"/>
    <w:rsid w:val="004378B7"/>
    <w:rsid w:val="00437DD0"/>
    <w:rsid w:val="00440072"/>
    <w:rsid w:val="00440618"/>
    <w:rsid w:val="004413C3"/>
    <w:rsid w:val="0044169C"/>
    <w:rsid w:val="00441ACF"/>
    <w:rsid w:val="00441C61"/>
    <w:rsid w:val="00442840"/>
    <w:rsid w:val="00443AB8"/>
    <w:rsid w:val="004442A2"/>
    <w:rsid w:val="004443CA"/>
    <w:rsid w:val="00444442"/>
    <w:rsid w:val="00444B19"/>
    <w:rsid w:val="00444C82"/>
    <w:rsid w:val="00445DE7"/>
    <w:rsid w:val="00446A35"/>
    <w:rsid w:val="00447290"/>
    <w:rsid w:val="004473E7"/>
    <w:rsid w:val="00447C2D"/>
    <w:rsid w:val="00447EAB"/>
    <w:rsid w:val="00450DF5"/>
    <w:rsid w:val="004516E1"/>
    <w:rsid w:val="004529C7"/>
    <w:rsid w:val="004550A1"/>
    <w:rsid w:val="00455324"/>
    <w:rsid w:val="00455364"/>
    <w:rsid w:val="00455E35"/>
    <w:rsid w:val="00456398"/>
    <w:rsid w:val="00456428"/>
    <w:rsid w:val="0045659B"/>
    <w:rsid w:val="0045692C"/>
    <w:rsid w:val="00456CCA"/>
    <w:rsid w:val="00456ED2"/>
    <w:rsid w:val="004574EF"/>
    <w:rsid w:val="00460CD4"/>
    <w:rsid w:val="00461E45"/>
    <w:rsid w:val="00461F65"/>
    <w:rsid w:val="00461FF2"/>
    <w:rsid w:val="004624C1"/>
    <w:rsid w:val="00462D93"/>
    <w:rsid w:val="00462EC9"/>
    <w:rsid w:val="00463D60"/>
    <w:rsid w:val="00464045"/>
    <w:rsid w:val="00464375"/>
    <w:rsid w:val="004644E3"/>
    <w:rsid w:val="00464584"/>
    <w:rsid w:val="00464849"/>
    <w:rsid w:val="00464C23"/>
    <w:rsid w:val="00465F9E"/>
    <w:rsid w:val="0046687C"/>
    <w:rsid w:val="00466D05"/>
    <w:rsid w:val="00467291"/>
    <w:rsid w:val="0046739F"/>
    <w:rsid w:val="00467BE6"/>
    <w:rsid w:val="0047081D"/>
    <w:rsid w:val="00470DF4"/>
    <w:rsid w:val="004710B0"/>
    <w:rsid w:val="00471A61"/>
    <w:rsid w:val="00471F23"/>
    <w:rsid w:val="00471F59"/>
    <w:rsid w:val="00471FF5"/>
    <w:rsid w:val="00471FFC"/>
    <w:rsid w:val="00472118"/>
    <w:rsid w:val="0047256A"/>
    <w:rsid w:val="00472B3D"/>
    <w:rsid w:val="00472D2D"/>
    <w:rsid w:val="00472F7E"/>
    <w:rsid w:val="00473182"/>
    <w:rsid w:val="00473597"/>
    <w:rsid w:val="00473E5F"/>
    <w:rsid w:val="00474B6B"/>
    <w:rsid w:val="00475DAA"/>
    <w:rsid w:val="00476006"/>
    <w:rsid w:val="004768B4"/>
    <w:rsid w:val="00476CC0"/>
    <w:rsid w:val="00476F2F"/>
    <w:rsid w:val="00477B57"/>
    <w:rsid w:val="00477C72"/>
    <w:rsid w:val="00477E90"/>
    <w:rsid w:val="0048007D"/>
    <w:rsid w:val="0048018B"/>
    <w:rsid w:val="00481223"/>
    <w:rsid w:val="00481774"/>
    <w:rsid w:val="00481BE3"/>
    <w:rsid w:val="00482324"/>
    <w:rsid w:val="00482578"/>
    <w:rsid w:val="00482644"/>
    <w:rsid w:val="00482A95"/>
    <w:rsid w:val="004835FF"/>
    <w:rsid w:val="00483700"/>
    <w:rsid w:val="004838AE"/>
    <w:rsid w:val="00483C3B"/>
    <w:rsid w:val="00483D23"/>
    <w:rsid w:val="00483DA1"/>
    <w:rsid w:val="004846DA"/>
    <w:rsid w:val="0048540A"/>
    <w:rsid w:val="00485648"/>
    <w:rsid w:val="00486294"/>
    <w:rsid w:val="0048654A"/>
    <w:rsid w:val="00486CFD"/>
    <w:rsid w:val="0048715D"/>
    <w:rsid w:val="00487548"/>
    <w:rsid w:val="0048771A"/>
    <w:rsid w:val="00487E44"/>
    <w:rsid w:val="004900A3"/>
    <w:rsid w:val="004900EC"/>
    <w:rsid w:val="00491726"/>
    <w:rsid w:val="00492589"/>
    <w:rsid w:val="0049362E"/>
    <w:rsid w:val="00493A1D"/>
    <w:rsid w:val="00493EE9"/>
    <w:rsid w:val="00493F02"/>
    <w:rsid w:val="00494597"/>
    <w:rsid w:val="00494D5F"/>
    <w:rsid w:val="00494ECC"/>
    <w:rsid w:val="00495052"/>
    <w:rsid w:val="004955BC"/>
    <w:rsid w:val="00495A67"/>
    <w:rsid w:val="00496610"/>
    <w:rsid w:val="00496664"/>
    <w:rsid w:val="00496914"/>
    <w:rsid w:val="00496CDC"/>
    <w:rsid w:val="00496D79"/>
    <w:rsid w:val="00497B69"/>
    <w:rsid w:val="004A06C8"/>
    <w:rsid w:val="004A09EB"/>
    <w:rsid w:val="004A1809"/>
    <w:rsid w:val="004A1AD8"/>
    <w:rsid w:val="004A31DD"/>
    <w:rsid w:val="004A3388"/>
    <w:rsid w:val="004A3AD2"/>
    <w:rsid w:val="004A3B4B"/>
    <w:rsid w:val="004A402E"/>
    <w:rsid w:val="004A4100"/>
    <w:rsid w:val="004A4D66"/>
    <w:rsid w:val="004A4DF0"/>
    <w:rsid w:val="004A4FEA"/>
    <w:rsid w:val="004A52ED"/>
    <w:rsid w:val="004A57F1"/>
    <w:rsid w:val="004A6073"/>
    <w:rsid w:val="004A7505"/>
    <w:rsid w:val="004A792C"/>
    <w:rsid w:val="004B0390"/>
    <w:rsid w:val="004B0C57"/>
    <w:rsid w:val="004B0C80"/>
    <w:rsid w:val="004B1316"/>
    <w:rsid w:val="004B2989"/>
    <w:rsid w:val="004B3331"/>
    <w:rsid w:val="004B3551"/>
    <w:rsid w:val="004B3ACD"/>
    <w:rsid w:val="004B47CB"/>
    <w:rsid w:val="004B4B02"/>
    <w:rsid w:val="004B4D36"/>
    <w:rsid w:val="004B5149"/>
    <w:rsid w:val="004B515F"/>
    <w:rsid w:val="004B524B"/>
    <w:rsid w:val="004B5A75"/>
    <w:rsid w:val="004B5B89"/>
    <w:rsid w:val="004B6959"/>
    <w:rsid w:val="004B6F87"/>
    <w:rsid w:val="004B7757"/>
    <w:rsid w:val="004B7B36"/>
    <w:rsid w:val="004B7FE1"/>
    <w:rsid w:val="004C031D"/>
    <w:rsid w:val="004C0BEA"/>
    <w:rsid w:val="004C228E"/>
    <w:rsid w:val="004C293C"/>
    <w:rsid w:val="004C2A56"/>
    <w:rsid w:val="004C2FF7"/>
    <w:rsid w:val="004C36B4"/>
    <w:rsid w:val="004C3BE1"/>
    <w:rsid w:val="004C3E50"/>
    <w:rsid w:val="004C4BE0"/>
    <w:rsid w:val="004C4CA6"/>
    <w:rsid w:val="004C5160"/>
    <w:rsid w:val="004C6272"/>
    <w:rsid w:val="004C722D"/>
    <w:rsid w:val="004C75E3"/>
    <w:rsid w:val="004C7C3C"/>
    <w:rsid w:val="004D046E"/>
    <w:rsid w:val="004D08E6"/>
    <w:rsid w:val="004D0932"/>
    <w:rsid w:val="004D0D0B"/>
    <w:rsid w:val="004D1482"/>
    <w:rsid w:val="004D19F0"/>
    <w:rsid w:val="004D1B39"/>
    <w:rsid w:val="004D1CCB"/>
    <w:rsid w:val="004D22AD"/>
    <w:rsid w:val="004D36C6"/>
    <w:rsid w:val="004D3AFE"/>
    <w:rsid w:val="004D3D0E"/>
    <w:rsid w:val="004D41CB"/>
    <w:rsid w:val="004D4424"/>
    <w:rsid w:val="004D48D4"/>
    <w:rsid w:val="004D52E2"/>
    <w:rsid w:val="004D5436"/>
    <w:rsid w:val="004D6A3F"/>
    <w:rsid w:val="004D6CCC"/>
    <w:rsid w:val="004D727C"/>
    <w:rsid w:val="004D7B0A"/>
    <w:rsid w:val="004D7B2D"/>
    <w:rsid w:val="004D7DED"/>
    <w:rsid w:val="004E066F"/>
    <w:rsid w:val="004E13E8"/>
    <w:rsid w:val="004E1573"/>
    <w:rsid w:val="004E1961"/>
    <w:rsid w:val="004E24CE"/>
    <w:rsid w:val="004E2745"/>
    <w:rsid w:val="004E2989"/>
    <w:rsid w:val="004E29A9"/>
    <w:rsid w:val="004E2B89"/>
    <w:rsid w:val="004E2BA7"/>
    <w:rsid w:val="004E3465"/>
    <w:rsid w:val="004E3D5D"/>
    <w:rsid w:val="004E3EE6"/>
    <w:rsid w:val="004E5B01"/>
    <w:rsid w:val="004E5E9F"/>
    <w:rsid w:val="004E604E"/>
    <w:rsid w:val="004E68A6"/>
    <w:rsid w:val="004E7481"/>
    <w:rsid w:val="004E74A7"/>
    <w:rsid w:val="004E7671"/>
    <w:rsid w:val="004E772F"/>
    <w:rsid w:val="004E79EA"/>
    <w:rsid w:val="004E7A43"/>
    <w:rsid w:val="004E7B5B"/>
    <w:rsid w:val="004F0252"/>
    <w:rsid w:val="004F0E39"/>
    <w:rsid w:val="004F0F53"/>
    <w:rsid w:val="004F13AD"/>
    <w:rsid w:val="004F1531"/>
    <w:rsid w:val="004F20D6"/>
    <w:rsid w:val="004F3308"/>
    <w:rsid w:val="004F441C"/>
    <w:rsid w:val="004F5264"/>
    <w:rsid w:val="004F551D"/>
    <w:rsid w:val="004F564B"/>
    <w:rsid w:val="004F5F3B"/>
    <w:rsid w:val="004F678D"/>
    <w:rsid w:val="004F6C84"/>
    <w:rsid w:val="004F6FC6"/>
    <w:rsid w:val="004F722C"/>
    <w:rsid w:val="004F743B"/>
    <w:rsid w:val="004F78C7"/>
    <w:rsid w:val="00500B94"/>
    <w:rsid w:val="00500D2D"/>
    <w:rsid w:val="00501735"/>
    <w:rsid w:val="00501C8E"/>
    <w:rsid w:val="005022C0"/>
    <w:rsid w:val="00502748"/>
    <w:rsid w:val="005027B0"/>
    <w:rsid w:val="0050291A"/>
    <w:rsid w:val="00502EDB"/>
    <w:rsid w:val="0050301F"/>
    <w:rsid w:val="005034D5"/>
    <w:rsid w:val="00503910"/>
    <w:rsid w:val="00503D21"/>
    <w:rsid w:val="005052F8"/>
    <w:rsid w:val="00505A5A"/>
    <w:rsid w:val="00505C1C"/>
    <w:rsid w:val="00505CDF"/>
    <w:rsid w:val="00505D65"/>
    <w:rsid w:val="00506226"/>
    <w:rsid w:val="005062FB"/>
    <w:rsid w:val="0050637B"/>
    <w:rsid w:val="00506CF5"/>
    <w:rsid w:val="00507426"/>
    <w:rsid w:val="00507A45"/>
    <w:rsid w:val="00507A7C"/>
    <w:rsid w:val="00510381"/>
    <w:rsid w:val="00510E90"/>
    <w:rsid w:val="00512640"/>
    <w:rsid w:val="00513097"/>
    <w:rsid w:val="005136F1"/>
    <w:rsid w:val="00514414"/>
    <w:rsid w:val="00514AB0"/>
    <w:rsid w:val="00514EA3"/>
    <w:rsid w:val="005161C6"/>
    <w:rsid w:val="00516982"/>
    <w:rsid w:val="005173D1"/>
    <w:rsid w:val="00520829"/>
    <w:rsid w:val="00520D28"/>
    <w:rsid w:val="00521629"/>
    <w:rsid w:val="0052270D"/>
    <w:rsid w:val="00522C01"/>
    <w:rsid w:val="00524136"/>
    <w:rsid w:val="00524FC3"/>
    <w:rsid w:val="00525528"/>
    <w:rsid w:val="00526AFA"/>
    <w:rsid w:val="005272DB"/>
    <w:rsid w:val="005278C6"/>
    <w:rsid w:val="00527C85"/>
    <w:rsid w:val="0053011F"/>
    <w:rsid w:val="00530911"/>
    <w:rsid w:val="00531061"/>
    <w:rsid w:val="00531269"/>
    <w:rsid w:val="005312D8"/>
    <w:rsid w:val="005313CA"/>
    <w:rsid w:val="005319A9"/>
    <w:rsid w:val="00531A21"/>
    <w:rsid w:val="00531C53"/>
    <w:rsid w:val="00531E7A"/>
    <w:rsid w:val="00531FCB"/>
    <w:rsid w:val="005321BB"/>
    <w:rsid w:val="00532ED7"/>
    <w:rsid w:val="00534C07"/>
    <w:rsid w:val="00534CD7"/>
    <w:rsid w:val="005354D1"/>
    <w:rsid w:val="00535A91"/>
    <w:rsid w:val="005407F3"/>
    <w:rsid w:val="00542763"/>
    <w:rsid w:val="00542D20"/>
    <w:rsid w:val="00543284"/>
    <w:rsid w:val="005435D6"/>
    <w:rsid w:val="005441F6"/>
    <w:rsid w:val="0054448F"/>
    <w:rsid w:val="00545A7D"/>
    <w:rsid w:val="00545FA2"/>
    <w:rsid w:val="00546210"/>
    <w:rsid w:val="005467C2"/>
    <w:rsid w:val="00546A73"/>
    <w:rsid w:val="00547461"/>
    <w:rsid w:val="00547542"/>
    <w:rsid w:val="00547A87"/>
    <w:rsid w:val="00547B16"/>
    <w:rsid w:val="00547CDD"/>
    <w:rsid w:val="00547EEE"/>
    <w:rsid w:val="00550A3E"/>
    <w:rsid w:val="00550E97"/>
    <w:rsid w:val="00550FA3"/>
    <w:rsid w:val="005520A7"/>
    <w:rsid w:val="00552244"/>
    <w:rsid w:val="005524AC"/>
    <w:rsid w:val="0055297D"/>
    <w:rsid w:val="00552ACE"/>
    <w:rsid w:val="005530AE"/>
    <w:rsid w:val="00553B3A"/>
    <w:rsid w:val="00553B99"/>
    <w:rsid w:val="005546A1"/>
    <w:rsid w:val="00554941"/>
    <w:rsid w:val="00554D66"/>
    <w:rsid w:val="005551E3"/>
    <w:rsid w:val="00555FFF"/>
    <w:rsid w:val="0055658F"/>
    <w:rsid w:val="00557ED0"/>
    <w:rsid w:val="0056084F"/>
    <w:rsid w:val="00560C2D"/>
    <w:rsid w:val="005611A1"/>
    <w:rsid w:val="00561328"/>
    <w:rsid w:val="00561A05"/>
    <w:rsid w:val="00561B92"/>
    <w:rsid w:val="00561BBA"/>
    <w:rsid w:val="00561C4D"/>
    <w:rsid w:val="00561E3E"/>
    <w:rsid w:val="0056234A"/>
    <w:rsid w:val="00562B0B"/>
    <w:rsid w:val="00562E08"/>
    <w:rsid w:val="00563552"/>
    <w:rsid w:val="005635C9"/>
    <w:rsid w:val="00563E50"/>
    <w:rsid w:val="005640F8"/>
    <w:rsid w:val="00564D94"/>
    <w:rsid w:val="005650DD"/>
    <w:rsid w:val="005651E7"/>
    <w:rsid w:val="00565247"/>
    <w:rsid w:val="0056583A"/>
    <w:rsid w:val="00565A21"/>
    <w:rsid w:val="00565B95"/>
    <w:rsid w:val="00565F20"/>
    <w:rsid w:val="00566CDE"/>
    <w:rsid w:val="005678D8"/>
    <w:rsid w:val="00567EF9"/>
    <w:rsid w:val="0057052F"/>
    <w:rsid w:val="00570560"/>
    <w:rsid w:val="00570894"/>
    <w:rsid w:val="00570C26"/>
    <w:rsid w:val="00571B2A"/>
    <w:rsid w:val="00572317"/>
    <w:rsid w:val="005725E4"/>
    <w:rsid w:val="00573455"/>
    <w:rsid w:val="00573DF3"/>
    <w:rsid w:val="00574C85"/>
    <w:rsid w:val="00574EAD"/>
    <w:rsid w:val="00575479"/>
    <w:rsid w:val="0057587E"/>
    <w:rsid w:val="00575D7B"/>
    <w:rsid w:val="00577065"/>
    <w:rsid w:val="00577AF9"/>
    <w:rsid w:val="00581117"/>
    <w:rsid w:val="005812D5"/>
    <w:rsid w:val="00581371"/>
    <w:rsid w:val="005816C8"/>
    <w:rsid w:val="005818A9"/>
    <w:rsid w:val="00581B39"/>
    <w:rsid w:val="00581C72"/>
    <w:rsid w:val="00581CBC"/>
    <w:rsid w:val="00582B87"/>
    <w:rsid w:val="00582FA0"/>
    <w:rsid w:val="0058310C"/>
    <w:rsid w:val="0058388A"/>
    <w:rsid w:val="00583EE6"/>
    <w:rsid w:val="00584194"/>
    <w:rsid w:val="00584511"/>
    <w:rsid w:val="0058565C"/>
    <w:rsid w:val="00586675"/>
    <w:rsid w:val="00586C0A"/>
    <w:rsid w:val="00587441"/>
    <w:rsid w:val="00587D27"/>
    <w:rsid w:val="00590746"/>
    <w:rsid w:val="00591B2C"/>
    <w:rsid w:val="00591BFA"/>
    <w:rsid w:val="00591CCC"/>
    <w:rsid w:val="005920C0"/>
    <w:rsid w:val="00593056"/>
    <w:rsid w:val="005930CD"/>
    <w:rsid w:val="005935EC"/>
    <w:rsid w:val="00594240"/>
    <w:rsid w:val="0059496F"/>
    <w:rsid w:val="00594A1C"/>
    <w:rsid w:val="00594D0B"/>
    <w:rsid w:val="00595AC1"/>
    <w:rsid w:val="00595CD3"/>
    <w:rsid w:val="00596C3A"/>
    <w:rsid w:val="0059764B"/>
    <w:rsid w:val="00597F0E"/>
    <w:rsid w:val="005A0758"/>
    <w:rsid w:val="005A0870"/>
    <w:rsid w:val="005A0CDA"/>
    <w:rsid w:val="005A1CA3"/>
    <w:rsid w:val="005A2548"/>
    <w:rsid w:val="005A29FB"/>
    <w:rsid w:val="005A33EF"/>
    <w:rsid w:val="005A351F"/>
    <w:rsid w:val="005A3D0E"/>
    <w:rsid w:val="005A430E"/>
    <w:rsid w:val="005A5130"/>
    <w:rsid w:val="005A5B5C"/>
    <w:rsid w:val="005A5CC1"/>
    <w:rsid w:val="005A632C"/>
    <w:rsid w:val="005A663B"/>
    <w:rsid w:val="005A675D"/>
    <w:rsid w:val="005A6DC1"/>
    <w:rsid w:val="005A7CAC"/>
    <w:rsid w:val="005A7D49"/>
    <w:rsid w:val="005B0131"/>
    <w:rsid w:val="005B121E"/>
    <w:rsid w:val="005B170D"/>
    <w:rsid w:val="005B260C"/>
    <w:rsid w:val="005B3389"/>
    <w:rsid w:val="005B3C00"/>
    <w:rsid w:val="005B3C5E"/>
    <w:rsid w:val="005B42FC"/>
    <w:rsid w:val="005B4880"/>
    <w:rsid w:val="005B4D2A"/>
    <w:rsid w:val="005B5376"/>
    <w:rsid w:val="005B539E"/>
    <w:rsid w:val="005B5A9F"/>
    <w:rsid w:val="005B608E"/>
    <w:rsid w:val="005B6298"/>
    <w:rsid w:val="005B7190"/>
    <w:rsid w:val="005B7E9E"/>
    <w:rsid w:val="005C0169"/>
    <w:rsid w:val="005C08D7"/>
    <w:rsid w:val="005C0FC4"/>
    <w:rsid w:val="005C1343"/>
    <w:rsid w:val="005C1C08"/>
    <w:rsid w:val="005C2BD9"/>
    <w:rsid w:val="005C3228"/>
    <w:rsid w:val="005C3B3F"/>
    <w:rsid w:val="005C43CD"/>
    <w:rsid w:val="005C4FB4"/>
    <w:rsid w:val="005C591F"/>
    <w:rsid w:val="005C603C"/>
    <w:rsid w:val="005C658B"/>
    <w:rsid w:val="005C661B"/>
    <w:rsid w:val="005C6C5C"/>
    <w:rsid w:val="005C6E63"/>
    <w:rsid w:val="005C7566"/>
    <w:rsid w:val="005C7799"/>
    <w:rsid w:val="005C7874"/>
    <w:rsid w:val="005D0102"/>
    <w:rsid w:val="005D0171"/>
    <w:rsid w:val="005D067E"/>
    <w:rsid w:val="005D07F9"/>
    <w:rsid w:val="005D082C"/>
    <w:rsid w:val="005D0F6E"/>
    <w:rsid w:val="005D18DB"/>
    <w:rsid w:val="005D1A27"/>
    <w:rsid w:val="005D2AE7"/>
    <w:rsid w:val="005D2FF6"/>
    <w:rsid w:val="005D3732"/>
    <w:rsid w:val="005D3889"/>
    <w:rsid w:val="005D3C23"/>
    <w:rsid w:val="005D3D31"/>
    <w:rsid w:val="005D406D"/>
    <w:rsid w:val="005D47E5"/>
    <w:rsid w:val="005D5991"/>
    <w:rsid w:val="005D5C0D"/>
    <w:rsid w:val="005D5DF0"/>
    <w:rsid w:val="005D5F0D"/>
    <w:rsid w:val="005D6379"/>
    <w:rsid w:val="005D68A3"/>
    <w:rsid w:val="005D6B18"/>
    <w:rsid w:val="005D7285"/>
    <w:rsid w:val="005D7AAD"/>
    <w:rsid w:val="005D7B24"/>
    <w:rsid w:val="005E0389"/>
    <w:rsid w:val="005E0E28"/>
    <w:rsid w:val="005E1130"/>
    <w:rsid w:val="005E16A2"/>
    <w:rsid w:val="005E178B"/>
    <w:rsid w:val="005E1B25"/>
    <w:rsid w:val="005E1F77"/>
    <w:rsid w:val="005E20D0"/>
    <w:rsid w:val="005E2751"/>
    <w:rsid w:val="005E2BA6"/>
    <w:rsid w:val="005E42F9"/>
    <w:rsid w:val="005E450B"/>
    <w:rsid w:val="005E51DE"/>
    <w:rsid w:val="005E59C4"/>
    <w:rsid w:val="005E5C36"/>
    <w:rsid w:val="005E68D4"/>
    <w:rsid w:val="005E75A0"/>
    <w:rsid w:val="005E7C3C"/>
    <w:rsid w:val="005F0356"/>
    <w:rsid w:val="005F1E01"/>
    <w:rsid w:val="005F23E5"/>
    <w:rsid w:val="005F2D81"/>
    <w:rsid w:val="005F35F9"/>
    <w:rsid w:val="005F3666"/>
    <w:rsid w:val="005F48AD"/>
    <w:rsid w:val="005F581D"/>
    <w:rsid w:val="005F59BA"/>
    <w:rsid w:val="005F6082"/>
    <w:rsid w:val="005F6C72"/>
    <w:rsid w:val="005F6D88"/>
    <w:rsid w:val="005F6F04"/>
    <w:rsid w:val="005F72AD"/>
    <w:rsid w:val="005F7801"/>
    <w:rsid w:val="005F7913"/>
    <w:rsid w:val="005F7ADB"/>
    <w:rsid w:val="00600565"/>
    <w:rsid w:val="006009A9"/>
    <w:rsid w:val="00601360"/>
    <w:rsid w:val="006014EE"/>
    <w:rsid w:val="0060174E"/>
    <w:rsid w:val="00601D75"/>
    <w:rsid w:val="006028C8"/>
    <w:rsid w:val="0060304D"/>
    <w:rsid w:val="00603417"/>
    <w:rsid w:val="00603D7B"/>
    <w:rsid w:val="00605455"/>
    <w:rsid w:val="00605C68"/>
    <w:rsid w:val="00606C56"/>
    <w:rsid w:val="00606CBC"/>
    <w:rsid w:val="00607042"/>
    <w:rsid w:val="00607713"/>
    <w:rsid w:val="006107CA"/>
    <w:rsid w:val="00610AE3"/>
    <w:rsid w:val="00610EAE"/>
    <w:rsid w:val="00611D4C"/>
    <w:rsid w:val="00612842"/>
    <w:rsid w:val="00612EEE"/>
    <w:rsid w:val="00613028"/>
    <w:rsid w:val="00613E24"/>
    <w:rsid w:val="006144E6"/>
    <w:rsid w:val="00615635"/>
    <w:rsid w:val="00615873"/>
    <w:rsid w:val="00615AA7"/>
    <w:rsid w:val="00615B76"/>
    <w:rsid w:val="00615ECF"/>
    <w:rsid w:val="006160EA"/>
    <w:rsid w:val="00616215"/>
    <w:rsid w:val="00616560"/>
    <w:rsid w:val="0061711F"/>
    <w:rsid w:val="0061781F"/>
    <w:rsid w:val="00617B12"/>
    <w:rsid w:val="00617E72"/>
    <w:rsid w:val="0062032B"/>
    <w:rsid w:val="00620515"/>
    <w:rsid w:val="00620710"/>
    <w:rsid w:val="006208CD"/>
    <w:rsid w:val="00620D70"/>
    <w:rsid w:val="00620F62"/>
    <w:rsid w:val="006210B8"/>
    <w:rsid w:val="006227E8"/>
    <w:rsid w:val="0062323D"/>
    <w:rsid w:val="0062350C"/>
    <w:rsid w:val="00623C00"/>
    <w:rsid w:val="006242A5"/>
    <w:rsid w:val="006248B7"/>
    <w:rsid w:val="00624A02"/>
    <w:rsid w:val="00624A04"/>
    <w:rsid w:val="00624A15"/>
    <w:rsid w:val="00624C3F"/>
    <w:rsid w:val="00624D03"/>
    <w:rsid w:val="00624E0A"/>
    <w:rsid w:val="00625008"/>
    <w:rsid w:val="006252D6"/>
    <w:rsid w:val="006255E8"/>
    <w:rsid w:val="0062584B"/>
    <w:rsid w:val="00625E58"/>
    <w:rsid w:val="00625EFE"/>
    <w:rsid w:val="006264E5"/>
    <w:rsid w:val="00626EBE"/>
    <w:rsid w:val="00627A23"/>
    <w:rsid w:val="00627F11"/>
    <w:rsid w:val="00630004"/>
    <w:rsid w:val="00630120"/>
    <w:rsid w:val="006308AF"/>
    <w:rsid w:val="00630BAA"/>
    <w:rsid w:val="00630FDC"/>
    <w:rsid w:val="00631656"/>
    <w:rsid w:val="006316AF"/>
    <w:rsid w:val="00631761"/>
    <w:rsid w:val="00632250"/>
    <w:rsid w:val="0063236A"/>
    <w:rsid w:val="0063259E"/>
    <w:rsid w:val="006325C1"/>
    <w:rsid w:val="00633461"/>
    <w:rsid w:val="00633C18"/>
    <w:rsid w:val="00633D78"/>
    <w:rsid w:val="00634250"/>
    <w:rsid w:val="00634D35"/>
    <w:rsid w:val="00634D53"/>
    <w:rsid w:val="006353F7"/>
    <w:rsid w:val="006357A3"/>
    <w:rsid w:val="00635D77"/>
    <w:rsid w:val="00635D9F"/>
    <w:rsid w:val="00635F35"/>
    <w:rsid w:val="006365B3"/>
    <w:rsid w:val="00636C5A"/>
    <w:rsid w:val="00636CF1"/>
    <w:rsid w:val="00636F22"/>
    <w:rsid w:val="006377B0"/>
    <w:rsid w:val="00637D49"/>
    <w:rsid w:val="00637FF1"/>
    <w:rsid w:val="0064017E"/>
    <w:rsid w:val="0064070B"/>
    <w:rsid w:val="006418D5"/>
    <w:rsid w:val="00641C5E"/>
    <w:rsid w:val="00641E82"/>
    <w:rsid w:val="0064217F"/>
    <w:rsid w:val="00642243"/>
    <w:rsid w:val="006431C4"/>
    <w:rsid w:val="00643298"/>
    <w:rsid w:val="00643A26"/>
    <w:rsid w:val="0064425E"/>
    <w:rsid w:val="00644633"/>
    <w:rsid w:val="00644DF7"/>
    <w:rsid w:val="00644F04"/>
    <w:rsid w:val="006456DA"/>
    <w:rsid w:val="0064615C"/>
    <w:rsid w:val="00646C46"/>
    <w:rsid w:val="00647567"/>
    <w:rsid w:val="0064794B"/>
    <w:rsid w:val="00650470"/>
    <w:rsid w:val="006507E3"/>
    <w:rsid w:val="00650C7D"/>
    <w:rsid w:val="0065152F"/>
    <w:rsid w:val="006515A5"/>
    <w:rsid w:val="00651B11"/>
    <w:rsid w:val="00651E68"/>
    <w:rsid w:val="00652822"/>
    <w:rsid w:val="0065294F"/>
    <w:rsid w:val="00652B96"/>
    <w:rsid w:val="00653738"/>
    <w:rsid w:val="00654BDA"/>
    <w:rsid w:val="00654C93"/>
    <w:rsid w:val="006552E2"/>
    <w:rsid w:val="00656059"/>
    <w:rsid w:val="00656450"/>
    <w:rsid w:val="00656782"/>
    <w:rsid w:val="006574B1"/>
    <w:rsid w:val="0066070C"/>
    <w:rsid w:val="00660B86"/>
    <w:rsid w:val="00660CF8"/>
    <w:rsid w:val="006613D5"/>
    <w:rsid w:val="00661507"/>
    <w:rsid w:val="0066209D"/>
    <w:rsid w:val="0066217F"/>
    <w:rsid w:val="0066233E"/>
    <w:rsid w:val="00662AA2"/>
    <w:rsid w:val="00662B07"/>
    <w:rsid w:val="00663109"/>
    <w:rsid w:val="00663C0B"/>
    <w:rsid w:val="00663C3F"/>
    <w:rsid w:val="006650A4"/>
    <w:rsid w:val="0066532E"/>
    <w:rsid w:val="00665998"/>
    <w:rsid w:val="00665A25"/>
    <w:rsid w:val="00666014"/>
    <w:rsid w:val="0066601A"/>
    <w:rsid w:val="006663BE"/>
    <w:rsid w:val="006665F4"/>
    <w:rsid w:val="00666FA5"/>
    <w:rsid w:val="0066779A"/>
    <w:rsid w:val="00667A2B"/>
    <w:rsid w:val="0067047A"/>
    <w:rsid w:val="00670672"/>
    <w:rsid w:val="00670F66"/>
    <w:rsid w:val="00670F82"/>
    <w:rsid w:val="00671301"/>
    <w:rsid w:val="0067199A"/>
    <w:rsid w:val="00671AD4"/>
    <w:rsid w:val="00671D04"/>
    <w:rsid w:val="00672539"/>
    <w:rsid w:val="00673468"/>
    <w:rsid w:val="006734D3"/>
    <w:rsid w:val="00674424"/>
    <w:rsid w:val="00676275"/>
    <w:rsid w:val="006765CF"/>
    <w:rsid w:val="0067671E"/>
    <w:rsid w:val="006771FE"/>
    <w:rsid w:val="00677471"/>
    <w:rsid w:val="0067776F"/>
    <w:rsid w:val="0067789C"/>
    <w:rsid w:val="00677CE7"/>
    <w:rsid w:val="00681263"/>
    <w:rsid w:val="0068346E"/>
    <w:rsid w:val="00683497"/>
    <w:rsid w:val="00684110"/>
    <w:rsid w:val="00684394"/>
    <w:rsid w:val="00686135"/>
    <w:rsid w:val="0068635E"/>
    <w:rsid w:val="0068678A"/>
    <w:rsid w:val="00686B29"/>
    <w:rsid w:val="00686D5F"/>
    <w:rsid w:val="006870A5"/>
    <w:rsid w:val="00687E69"/>
    <w:rsid w:val="006900D1"/>
    <w:rsid w:val="00690D1F"/>
    <w:rsid w:val="00691697"/>
    <w:rsid w:val="006916EB"/>
    <w:rsid w:val="0069246E"/>
    <w:rsid w:val="0069298E"/>
    <w:rsid w:val="006934AD"/>
    <w:rsid w:val="0069363C"/>
    <w:rsid w:val="00693661"/>
    <w:rsid w:val="0069384C"/>
    <w:rsid w:val="00694538"/>
    <w:rsid w:val="006947BE"/>
    <w:rsid w:val="0069498C"/>
    <w:rsid w:val="00694D73"/>
    <w:rsid w:val="006956EC"/>
    <w:rsid w:val="0069608E"/>
    <w:rsid w:val="006964E7"/>
    <w:rsid w:val="00697D6F"/>
    <w:rsid w:val="006A0307"/>
    <w:rsid w:val="006A05A3"/>
    <w:rsid w:val="006A0ACF"/>
    <w:rsid w:val="006A0C93"/>
    <w:rsid w:val="006A114A"/>
    <w:rsid w:val="006A155A"/>
    <w:rsid w:val="006A16E1"/>
    <w:rsid w:val="006A1EEF"/>
    <w:rsid w:val="006A25BC"/>
    <w:rsid w:val="006A266E"/>
    <w:rsid w:val="006A27D4"/>
    <w:rsid w:val="006A2D73"/>
    <w:rsid w:val="006A2F82"/>
    <w:rsid w:val="006A3226"/>
    <w:rsid w:val="006A3903"/>
    <w:rsid w:val="006A396E"/>
    <w:rsid w:val="006A3BAC"/>
    <w:rsid w:val="006A4278"/>
    <w:rsid w:val="006A44B0"/>
    <w:rsid w:val="006A4A35"/>
    <w:rsid w:val="006A5512"/>
    <w:rsid w:val="006A55B3"/>
    <w:rsid w:val="006A5681"/>
    <w:rsid w:val="006A5F9D"/>
    <w:rsid w:val="006A6520"/>
    <w:rsid w:val="006A6C08"/>
    <w:rsid w:val="006A7061"/>
    <w:rsid w:val="006A7AD6"/>
    <w:rsid w:val="006B099A"/>
    <w:rsid w:val="006B0A43"/>
    <w:rsid w:val="006B0BB9"/>
    <w:rsid w:val="006B1747"/>
    <w:rsid w:val="006B1ADA"/>
    <w:rsid w:val="006B1D7F"/>
    <w:rsid w:val="006B206A"/>
    <w:rsid w:val="006B2F90"/>
    <w:rsid w:val="006B34C3"/>
    <w:rsid w:val="006B376F"/>
    <w:rsid w:val="006B39A6"/>
    <w:rsid w:val="006B3E1F"/>
    <w:rsid w:val="006B4616"/>
    <w:rsid w:val="006B4870"/>
    <w:rsid w:val="006B50EE"/>
    <w:rsid w:val="006B64CB"/>
    <w:rsid w:val="006B67DE"/>
    <w:rsid w:val="006B70FB"/>
    <w:rsid w:val="006B7C80"/>
    <w:rsid w:val="006C00FB"/>
    <w:rsid w:val="006C02B3"/>
    <w:rsid w:val="006C034D"/>
    <w:rsid w:val="006C08D8"/>
    <w:rsid w:val="006C0C00"/>
    <w:rsid w:val="006C0CD0"/>
    <w:rsid w:val="006C15AE"/>
    <w:rsid w:val="006C17C9"/>
    <w:rsid w:val="006C33D5"/>
    <w:rsid w:val="006C35E7"/>
    <w:rsid w:val="006C3DB0"/>
    <w:rsid w:val="006C4038"/>
    <w:rsid w:val="006C41C8"/>
    <w:rsid w:val="006C42EE"/>
    <w:rsid w:val="006C5088"/>
    <w:rsid w:val="006C531A"/>
    <w:rsid w:val="006C5707"/>
    <w:rsid w:val="006C6B4F"/>
    <w:rsid w:val="006C6F7C"/>
    <w:rsid w:val="006C73D0"/>
    <w:rsid w:val="006C7F1B"/>
    <w:rsid w:val="006D1677"/>
    <w:rsid w:val="006D1EBD"/>
    <w:rsid w:val="006D2612"/>
    <w:rsid w:val="006D27BC"/>
    <w:rsid w:val="006D281D"/>
    <w:rsid w:val="006D3648"/>
    <w:rsid w:val="006D475E"/>
    <w:rsid w:val="006D4AE1"/>
    <w:rsid w:val="006D4CB4"/>
    <w:rsid w:val="006D4F40"/>
    <w:rsid w:val="006D4FFF"/>
    <w:rsid w:val="006D5AD9"/>
    <w:rsid w:val="006D5FC5"/>
    <w:rsid w:val="006D6A7E"/>
    <w:rsid w:val="006D7032"/>
    <w:rsid w:val="006D7121"/>
    <w:rsid w:val="006D7754"/>
    <w:rsid w:val="006D7C5C"/>
    <w:rsid w:val="006E0499"/>
    <w:rsid w:val="006E1199"/>
    <w:rsid w:val="006E15EF"/>
    <w:rsid w:val="006E2053"/>
    <w:rsid w:val="006E2E9B"/>
    <w:rsid w:val="006E3420"/>
    <w:rsid w:val="006E50FD"/>
    <w:rsid w:val="006E5757"/>
    <w:rsid w:val="006E652F"/>
    <w:rsid w:val="006E689F"/>
    <w:rsid w:val="006E6D81"/>
    <w:rsid w:val="006E72A4"/>
    <w:rsid w:val="006E72D9"/>
    <w:rsid w:val="006E76FC"/>
    <w:rsid w:val="006E7806"/>
    <w:rsid w:val="006E7A03"/>
    <w:rsid w:val="006E7EDF"/>
    <w:rsid w:val="006F0015"/>
    <w:rsid w:val="006F0A3E"/>
    <w:rsid w:val="006F0AEF"/>
    <w:rsid w:val="006F0B5D"/>
    <w:rsid w:val="006F13A0"/>
    <w:rsid w:val="006F290E"/>
    <w:rsid w:val="006F3170"/>
    <w:rsid w:val="006F3F60"/>
    <w:rsid w:val="006F44F8"/>
    <w:rsid w:val="006F4E8A"/>
    <w:rsid w:val="006F5054"/>
    <w:rsid w:val="006F58FC"/>
    <w:rsid w:val="006F5B16"/>
    <w:rsid w:val="006F664F"/>
    <w:rsid w:val="006F6C54"/>
    <w:rsid w:val="006F7592"/>
    <w:rsid w:val="006F7E76"/>
    <w:rsid w:val="006F7FA8"/>
    <w:rsid w:val="006F7FB6"/>
    <w:rsid w:val="007000D8"/>
    <w:rsid w:val="0070072F"/>
    <w:rsid w:val="00700B7C"/>
    <w:rsid w:val="007017C0"/>
    <w:rsid w:val="00702679"/>
    <w:rsid w:val="00702812"/>
    <w:rsid w:val="00702BBB"/>
    <w:rsid w:val="00702E20"/>
    <w:rsid w:val="0070355C"/>
    <w:rsid w:val="00703881"/>
    <w:rsid w:val="00703ABF"/>
    <w:rsid w:val="0070414E"/>
    <w:rsid w:val="00704B04"/>
    <w:rsid w:val="0070520D"/>
    <w:rsid w:val="0070579E"/>
    <w:rsid w:val="00706ABA"/>
    <w:rsid w:val="0071006E"/>
    <w:rsid w:val="007109E8"/>
    <w:rsid w:val="00710E0B"/>
    <w:rsid w:val="00710E2D"/>
    <w:rsid w:val="00711A12"/>
    <w:rsid w:val="00711B09"/>
    <w:rsid w:val="00711C08"/>
    <w:rsid w:val="007127EA"/>
    <w:rsid w:val="00712A08"/>
    <w:rsid w:val="00712FA7"/>
    <w:rsid w:val="00713339"/>
    <w:rsid w:val="007135C2"/>
    <w:rsid w:val="00713E53"/>
    <w:rsid w:val="00713EA2"/>
    <w:rsid w:val="00714158"/>
    <w:rsid w:val="00714224"/>
    <w:rsid w:val="00714C4D"/>
    <w:rsid w:val="00715385"/>
    <w:rsid w:val="00716049"/>
    <w:rsid w:val="007166FE"/>
    <w:rsid w:val="00716E08"/>
    <w:rsid w:val="007173D5"/>
    <w:rsid w:val="00717417"/>
    <w:rsid w:val="00717762"/>
    <w:rsid w:val="00717F49"/>
    <w:rsid w:val="0072118C"/>
    <w:rsid w:val="00721983"/>
    <w:rsid w:val="00721F6B"/>
    <w:rsid w:val="007223AC"/>
    <w:rsid w:val="007224EE"/>
    <w:rsid w:val="007228FB"/>
    <w:rsid w:val="00722F32"/>
    <w:rsid w:val="0072313A"/>
    <w:rsid w:val="007231E5"/>
    <w:rsid w:val="00723217"/>
    <w:rsid w:val="00723800"/>
    <w:rsid w:val="007239BD"/>
    <w:rsid w:val="00724A57"/>
    <w:rsid w:val="00725176"/>
    <w:rsid w:val="00725B43"/>
    <w:rsid w:val="00725C46"/>
    <w:rsid w:val="00726371"/>
    <w:rsid w:val="00726644"/>
    <w:rsid w:val="00726838"/>
    <w:rsid w:val="0072788D"/>
    <w:rsid w:val="00727A2D"/>
    <w:rsid w:val="0073065B"/>
    <w:rsid w:val="00730817"/>
    <w:rsid w:val="00730A84"/>
    <w:rsid w:val="00730B4B"/>
    <w:rsid w:val="007316A5"/>
    <w:rsid w:val="0073256B"/>
    <w:rsid w:val="0073290C"/>
    <w:rsid w:val="00733452"/>
    <w:rsid w:val="0073349C"/>
    <w:rsid w:val="00734EBF"/>
    <w:rsid w:val="00735050"/>
    <w:rsid w:val="007352E2"/>
    <w:rsid w:val="00735F1A"/>
    <w:rsid w:val="0073628A"/>
    <w:rsid w:val="007369D2"/>
    <w:rsid w:val="00736A10"/>
    <w:rsid w:val="00736A5F"/>
    <w:rsid w:val="0073708B"/>
    <w:rsid w:val="00737A9B"/>
    <w:rsid w:val="0074068C"/>
    <w:rsid w:val="00740955"/>
    <w:rsid w:val="00741769"/>
    <w:rsid w:val="00741984"/>
    <w:rsid w:val="00742B1E"/>
    <w:rsid w:val="00743E6B"/>
    <w:rsid w:val="00744302"/>
    <w:rsid w:val="007443F7"/>
    <w:rsid w:val="0074503A"/>
    <w:rsid w:val="007450CB"/>
    <w:rsid w:val="0074567D"/>
    <w:rsid w:val="00745953"/>
    <w:rsid w:val="00745C71"/>
    <w:rsid w:val="00745EB4"/>
    <w:rsid w:val="007469B1"/>
    <w:rsid w:val="0074783B"/>
    <w:rsid w:val="00747FC9"/>
    <w:rsid w:val="00747FD6"/>
    <w:rsid w:val="00750465"/>
    <w:rsid w:val="00750B57"/>
    <w:rsid w:val="00750BC2"/>
    <w:rsid w:val="0075134D"/>
    <w:rsid w:val="0075143B"/>
    <w:rsid w:val="0075168A"/>
    <w:rsid w:val="0075187A"/>
    <w:rsid w:val="007519F3"/>
    <w:rsid w:val="007520EC"/>
    <w:rsid w:val="0075271B"/>
    <w:rsid w:val="00752DDB"/>
    <w:rsid w:val="007540C6"/>
    <w:rsid w:val="0075512D"/>
    <w:rsid w:val="0075564D"/>
    <w:rsid w:val="007566FB"/>
    <w:rsid w:val="00757026"/>
    <w:rsid w:val="007578B5"/>
    <w:rsid w:val="007606C5"/>
    <w:rsid w:val="00760D20"/>
    <w:rsid w:val="0076186D"/>
    <w:rsid w:val="00761F32"/>
    <w:rsid w:val="007622B0"/>
    <w:rsid w:val="00762A2C"/>
    <w:rsid w:val="00762E63"/>
    <w:rsid w:val="00763B16"/>
    <w:rsid w:val="00764294"/>
    <w:rsid w:val="007642C9"/>
    <w:rsid w:val="0076440E"/>
    <w:rsid w:val="0076582B"/>
    <w:rsid w:val="00766DC9"/>
    <w:rsid w:val="007673F5"/>
    <w:rsid w:val="0077007A"/>
    <w:rsid w:val="007702DB"/>
    <w:rsid w:val="0077103F"/>
    <w:rsid w:val="007716C1"/>
    <w:rsid w:val="00771C7C"/>
    <w:rsid w:val="00771F05"/>
    <w:rsid w:val="0077274C"/>
    <w:rsid w:val="00772860"/>
    <w:rsid w:val="00772975"/>
    <w:rsid w:val="007729FA"/>
    <w:rsid w:val="00772B3D"/>
    <w:rsid w:val="00772D91"/>
    <w:rsid w:val="007735F8"/>
    <w:rsid w:val="00773A69"/>
    <w:rsid w:val="00773BC2"/>
    <w:rsid w:val="00773C3B"/>
    <w:rsid w:val="00773DB6"/>
    <w:rsid w:val="0077412E"/>
    <w:rsid w:val="007751E0"/>
    <w:rsid w:val="00775A5E"/>
    <w:rsid w:val="00775A87"/>
    <w:rsid w:val="007762A1"/>
    <w:rsid w:val="0077631D"/>
    <w:rsid w:val="007766B2"/>
    <w:rsid w:val="00776A90"/>
    <w:rsid w:val="00777193"/>
    <w:rsid w:val="00777650"/>
    <w:rsid w:val="0077778C"/>
    <w:rsid w:val="00777B6E"/>
    <w:rsid w:val="0078042B"/>
    <w:rsid w:val="007808E3"/>
    <w:rsid w:val="007818AA"/>
    <w:rsid w:val="00781EDE"/>
    <w:rsid w:val="007829A0"/>
    <w:rsid w:val="007831AD"/>
    <w:rsid w:val="00783A1A"/>
    <w:rsid w:val="00783BCB"/>
    <w:rsid w:val="00783CAF"/>
    <w:rsid w:val="007840C7"/>
    <w:rsid w:val="00784210"/>
    <w:rsid w:val="00784403"/>
    <w:rsid w:val="00784423"/>
    <w:rsid w:val="007851DF"/>
    <w:rsid w:val="007864D6"/>
    <w:rsid w:val="00786A8F"/>
    <w:rsid w:val="00786B70"/>
    <w:rsid w:val="007873E9"/>
    <w:rsid w:val="00787BA2"/>
    <w:rsid w:val="00787CF0"/>
    <w:rsid w:val="00790A40"/>
    <w:rsid w:val="00790C12"/>
    <w:rsid w:val="00790CDD"/>
    <w:rsid w:val="00790EAF"/>
    <w:rsid w:val="0079188C"/>
    <w:rsid w:val="0079215F"/>
    <w:rsid w:val="00792AB0"/>
    <w:rsid w:val="00792FA8"/>
    <w:rsid w:val="007933A6"/>
    <w:rsid w:val="00794157"/>
    <w:rsid w:val="00794506"/>
    <w:rsid w:val="00794B1A"/>
    <w:rsid w:val="00795031"/>
    <w:rsid w:val="007960FB"/>
    <w:rsid w:val="0079669E"/>
    <w:rsid w:val="00796A2C"/>
    <w:rsid w:val="00796B1A"/>
    <w:rsid w:val="007971E4"/>
    <w:rsid w:val="0079733B"/>
    <w:rsid w:val="007979FB"/>
    <w:rsid w:val="00797AE7"/>
    <w:rsid w:val="00797B81"/>
    <w:rsid w:val="007A0673"/>
    <w:rsid w:val="007A1523"/>
    <w:rsid w:val="007A1855"/>
    <w:rsid w:val="007A195A"/>
    <w:rsid w:val="007A2D49"/>
    <w:rsid w:val="007A2D4F"/>
    <w:rsid w:val="007A38C9"/>
    <w:rsid w:val="007A3A8C"/>
    <w:rsid w:val="007A3CBA"/>
    <w:rsid w:val="007A3CDB"/>
    <w:rsid w:val="007A3EB3"/>
    <w:rsid w:val="007A4378"/>
    <w:rsid w:val="007A442B"/>
    <w:rsid w:val="007A4F3A"/>
    <w:rsid w:val="007A53A7"/>
    <w:rsid w:val="007A53F6"/>
    <w:rsid w:val="007A7D6F"/>
    <w:rsid w:val="007A7E3A"/>
    <w:rsid w:val="007B0150"/>
    <w:rsid w:val="007B06EF"/>
    <w:rsid w:val="007B08A9"/>
    <w:rsid w:val="007B092D"/>
    <w:rsid w:val="007B11CA"/>
    <w:rsid w:val="007B214A"/>
    <w:rsid w:val="007B266A"/>
    <w:rsid w:val="007B315F"/>
    <w:rsid w:val="007B32A7"/>
    <w:rsid w:val="007B3503"/>
    <w:rsid w:val="007B4F82"/>
    <w:rsid w:val="007B4F8B"/>
    <w:rsid w:val="007B5102"/>
    <w:rsid w:val="007B5813"/>
    <w:rsid w:val="007B6722"/>
    <w:rsid w:val="007B6B78"/>
    <w:rsid w:val="007B76B1"/>
    <w:rsid w:val="007B76CE"/>
    <w:rsid w:val="007B77AE"/>
    <w:rsid w:val="007B78E9"/>
    <w:rsid w:val="007C07C2"/>
    <w:rsid w:val="007C1EA1"/>
    <w:rsid w:val="007C25CF"/>
    <w:rsid w:val="007C32E9"/>
    <w:rsid w:val="007C34B9"/>
    <w:rsid w:val="007C37FA"/>
    <w:rsid w:val="007C4313"/>
    <w:rsid w:val="007C439D"/>
    <w:rsid w:val="007C443B"/>
    <w:rsid w:val="007C449D"/>
    <w:rsid w:val="007C478C"/>
    <w:rsid w:val="007C482E"/>
    <w:rsid w:val="007C4D69"/>
    <w:rsid w:val="007C5223"/>
    <w:rsid w:val="007C5BDF"/>
    <w:rsid w:val="007C5C56"/>
    <w:rsid w:val="007C6AE4"/>
    <w:rsid w:val="007C6BF2"/>
    <w:rsid w:val="007C7081"/>
    <w:rsid w:val="007C743C"/>
    <w:rsid w:val="007C7555"/>
    <w:rsid w:val="007C7FCA"/>
    <w:rsid w:val="007D03C3"/>
    <w:rsid w:val="007D1015"/>
    <w:rsid w:val="007D11C3"/>
    <w:rsid w:val="007D1923"/>
    <w:rsid w:val="007D19A7"/>
    <w:rsid w:val="007D2635"/>
    <w:rsid w:val="007D2FEB"/>
    <w:rsid w:val="007D3035"/>
    <w:rsid w:val="007D3B2B"/>
    <w:rsid w:val="007D3EE3"/>
    <w:rsid w:val="007D45C8"/>
    <w:rsid w:val="007D4D24"/>
    <w:rsid w:val="007D515F"/>
    <w:rsid w:val="007D53E9"/>
    <w:rsid w:val="007D63C5"/>
    <w:rsid w:val="007D69C1"/>
    <w:rsid w:val="007D6CCD"/>
    <w:rsid w:val="007D72BE"/>
    <w:rsid w:val="007D75DF"/>
    <w:rsid w:val="007D7877"/>
    <w:rsid w:val="007D7CDE"/>
    <w:rsid w:val="007E024F"/>
    <w:rsid w:val="007E0A90"/>
    <w:rsid w:val="007E0EA1"/>
    <w:rsid w:val="007E1558"/>
    <w:rsid w:val="007E15C7"/>
    <w:rsid w:val="007E177B"/>
    <w:rsid w:val="007E1AA6"/>
    <w:rsid w:val="007E1BCB"/>
    <w:rsid w:val="007E1DC7"/>
    <w:rsid w:val="007E2447"/>
    <w:rsid w:val="007E2B68"/>
    <w:rsid w:val="007E2B75"/>
    <w:rsid w:val="007E322E"/>
    <w:rsid w:val="007E3551"/>
    <w:rsid w:val="007E3A69"/>
    <w:rsid w:val="007E419C"/>
    <w:rsid w:val="007E458F"/>
    <w:rsid w:val="007E50EE"/>
    <w:rsid w:val="007E5233"/>
    <w:rsid w:val="007E538E"/>
    <w:rsid w:val="007E6CCE"/>
    <w:rsid w:val="007E7007"/>
    <w:rsid w:val="007E7336"/>
    <w:rsid w:val="007E7DFF"/>
    <w:rsid w:val="007F042C"/>
    <w:rsid w:val="007F045F"/>
    <w:rsid w:val="007F0AF0"/>
    <w:rsid w:val="007F16E4"/>
    <w:rsid w:val="007F1C5A"/>
    <w:rsid w:val="007F2013"/>
    <w:rsid w:val="007F2376"/>
    <w:rsid w:val="007F2491"/>
    <w:rsid w:val="007F350E"/>
    <w:rsid w:val="007F3F49"/>
    <w:rsid w:val="007F3F51"/>
    <w:rsid w:val="007F446B"/>
    <w:rsid w:val="007F4761"/>
    <w:rsid w:val="007F493B"/>
    <w:rsid w:val="007F544B"/>
    <w:rsid w:val="007F594A"/>
    <w:rsid w:val="007F5A53"/>
    <w:rsid w:val="007F5AAF"/>
    <w:rsid w:val="007F5FA0"/>
    <w:rsid w:val="007F6737"/>
    <w:rsid w:val="007F6819"/>
    <w:rsid w:val="007F7A9B"/>
    <w:rsid w:val="00800585"/>
    <w:rsid w:val="0080086B"/>
    <w:rsid w:val="00800A89"/>
    <w:rsid w:val="00800C88"/>
    <w:rsid w:val="00800D3D"/>
    <w:rsid w:val="00801187"/>
    <w:rsid w:val="008017A4"/>
    <w:rsid w:val="00801ACB"/>
    <w:rsid w:val="00801E75"/>
    <w:rsid w:val="00802FFF"/>
    <w:rsid w:val="008033D4"/>
    <w:rsid w:val="00803A15"/>
    <w:rsid w:val="00804225"/>
    <w:rsid w:val="008042C2"/>
    <w:rsid w:val="0080431E"/>
    <w:rsid w:val="008046D0"/>
    <w:rsid w:val="00804C34"/>
    <w:rsid w:val="00804E8D"/>
    <w:rsid w:val="00804F03"/>
    <w:rsid w:val="00804FEA"/>
    <w:rsid w:val="008050BF"/>
    <w:rsid w:val="0080556E"/>
    <w:rsid w:val="008059D9"/>
    <w:rsid w:val="00806C88"/>
    <w:rsid w:val="00810336"/>
    <w:rsid w:val="0081164B"/>
    <w:rsid w:val="00811E64"/>
    <w:rsid w:val="00811EFF"/>
    <w:rsid w:val="00812121"/>
    <w:rsid w:val="00812381"/>
    <w:rsid w:val="00812F98"/>
    <w:rsid w:val="008134E3"/>
    <w:rsid w:val="00813611"/>
    <w:rsid w:val="00814B2C"/>
    <w:rsid w:val="00815AD7"/>
    <w:rsid w:val="00815B9B"/>
    <w:rsid w:val="00815D10"/>
    <w:rsid w:val="00816A1B"/>
    <w:rsid w:val="00817843"/>
    <w:rsid w:val="0081786B"/>
    <w:rsid w:val="00820A76"/>
    <w:rsid w:val="00820F3E"/>
    <w:rsid w:val="0082187F"/>
    <w:rsid w:val="00821958"/>
    <w:rsid w:val="00821B0E"/>
    <w:rsid w:val="00822D01"/>
    <w:rsid w:val="0082310E"/>
    <w:rsid w:val="008238D0"/>
    <w:rsid w:val="00823D14"/>
    <w:rsid w:val="00824936"/>
    <w:rsid w:val="00824C87"/>
    <w:rsid w:val="00824E2F"/>
    <w:rsid w:val="008255E8"/>
    <w:rsid w:val="008257F9"/>
    <w:rsid w:val="00825C21"/>
    <w:rsid w:val="00825CE8"/>
    <w:rsid w:val="00825D3F"/>
    <w:rsid w:val="00825DF1"/>
    <w:rsid w:val="00826472"/>
    <w:rsid w:val="008266D4"/>
    <w:rsid w:val="00826A7B"/>
    <w:rsid w:val="00826BEE"/>
    <w:rsid w:val="00826C86"/>
    <w:rsid w:val="0082739D"/>
    <w:rsid w:val="00827C7D"/>
    <w:rsid w:val="00827E42"/>
    <w:rsid w:val="00830014"/>
    <w:rsid w:val="00831144"/>
    <w:rsid w:val="0083132A"/>
    <w:rsid w:val="00831D25"/>
    <w:rsid w:val="00831D91"/>
    <w:rsid w:val="00832A6C"/>
    <w:rsid w:val="00832CF3"/>
    <w:rsid w:val="00833029"/>
    <w:rsid w:val="00833140"/>
    <w:rsid w:val="008338AC"/>
    <w:rsid w:val="00833DCD"/>
    <w:rsid w:val="00833EA7"/>
    <w:rsid w:val="0083447C"/>
    <w:rsid w:val="00834940"/>
    <w:rsid w:val="00835052"/>
    <w:rsid w:val="008359AA"/>
    <w:rsid w:val="00835FF4"/>
    <w:rsid w:val="008366C7"/>
    <w:rsid w:val="008367DB"/>
    <w:rsid w:val="00836905"/>
    <w:rsid w:val="00836A27"/>
    <w:rsid w:val="00836BE4"/>
    <w:rsid w:val="00837015"/>
    <w:rsid w:val="008374E4"/>
    <w:rsid w:val="008378A0"/>
    <w:rsid w:val="00837957"/>
    <w:rsid w:val="00837C56"/>
    <w:rsid w:val="00837F16"/>
    <w:rsid w:val="008404FE"/>
    <w:rsid w:val="00840717"/>
    <w:rsid w:val="008409F7"/>
    <w:rsid w:val="008414BA"/>
    <w:rsid w:val="008415F7"/>
    <w:rsid w:val="00841A39"/>
    <w:rsid w:val="00842628"/>
    <w:rsid w:val="00843269"/>
    <w:rsid w:val="00843275"/>
    <w:rsid w:val="00843C91"/>
    <w:rsid w:val="00845246"/>
    <w:rsid w:val="008460D5"/>
    <w:rsid w:val="0084632B"/>
    <w:rsid w:val="00846402"/>
    <w:rsid w:val="008467AF"/>
    <w:rsid w:val="00847345"/>
    <w:rsid w:val="008474F3"/>
    <w:rsid w:val="00850BDA"/>
    <w:rsid w:val="008514FC"/>
    <w:rsid w:val="0085199F"/>
    <w:rsid w:val="00851AA8"/>
    <w:rsid w:val="00851CA1"/>
    <w:rsid w:val="00851F41"/>
    <w:rsid w:val="008527F9"/>
    <w:rsid w:val="00852DB3"/>
    <w:rsid w:val="008533DB"/>
    <w:rsid w:val="008536B5"/>
    <w:rsid w:val="008543F4"/>
    <w:rsid w:val="008544E5"/>
    <w:rsid w:val="00854930"/>
    <w:rsid w:val="00855019"/>
    <w:rsid w:val="00855566"/>
    <w:rsid w:val="008556C5"/>
    <w:rsid w:val="00855CD8"/>
    <w:rsid w:val="00856B48"/>
    <w:rsid w:val="00856E7F"/>
    <w:rsid w:val="00857264"/>
    <w:rsid w:val="00857841"/>
    <w:rsid w:val="00857EA4"/>
    <w:rsid w:val="008606A2"/>
    <w:rsid w:val="00860764"/>
    <w:rsid w:val="0086083A"/>
    <w:rsid w:val="008614A1"/>
    <w:rsid w:val="00861C42"/>
    <w:rsid w:val="00861F70"/>
    <w:rsid w:val="00862BA6"/>
    <w:rsid w:val="008634E6"/>
    <w:rsid w:val="0086382B"/>
    <w:rsid w:val="00863EE1"/>
    <w:rsid w:val="0086400D"/>
    <w:rsid w:val="00864491"/>
    <w:rsid w:val="008645CF"/>
    <w:rsid w:val="0086490A"/>
    <w:rsid w:val="00865356"/>
    <w:rsid w:val="008654D5"/>
    <w:rsid w:val="0086586A"/>
    <w:rsid w:val="00866630"/>
    <w:rsid w:val="00866B41"/>
    <w:rsid w:val="00866CE6"/>
    <w:rsid w:val="008674F7"/>
    <w:rsid w:val="00870D26"/>
    <w:rsid w:val="00870ED2"/>
    <w:rsid w:val="00870F5A"/>
    <w:rsid w:val="00871779"/>
    <w:rsid w:val="00871A62"/>
    <w:rsid w:val="008729F4"/>
    <w:rsid w:val="00872B87"/>
    <w:rsid w:val="00872BC7"/>
    <w:rsid w:val="0087363F"/>
    <w:rsid w:val="00873C06"/>
    <w:rsid w:val="008740A3"/>
    <w:rsid w:val="0087414A"/>
    <w:rsid w:val="0087418D"/>
    <w:rsid w:val="00874413"/>
    <w:rsid w:val="00874522"/>
    <w:rsid w:val="0087497C"/>
    <w:rsid w:val="00874F36"/>
    <w:rsid w:val="00875786"/>
    <w:rsid w:val="00876EFA"/>
    <w:rsid w:val="00880583"/>
    <w:rsid w:val="00880E6A"/>
    <w:rsid w:val="00880F56"/>
    <w:rsid w:val="0088118D"/>
    <w:rsid w:val="0088170F"/>
    <w:rsid w:val="00881780"/>
    <w:rsid w:val="00881813"/>
    <w:rsid w:val="00881826"/>
    <w:rsid w:val="00881904"/>
    <w:rsid w:val="0088193B"/>
    <w:rsid w:val="00881ED5"/>
    <w:rsid w:val="00882064"/>
    <w:rsid w:val="00882549"/>
    <w:rsid w:val="00882FFE"/>
    <w:rsid w:val="0088340A"/>
    <w:rsid w:val="00883BBA"/>
    <w:rsid w:val="00883D54"/>
    <w:rsid w:val="0088505B"/>
    <w:rsid w:val="008850DB"/>
    <w:rsid w:val="00885132"/>
    <w:rsid w:val="00885300"/>
    <w:rsid w:val="008857BB"/>
    <w:rsid w:val="00885C1A"/>
    <w:rsid w:val="00885E00"/>
    <w:rsid w:val="008863AA"/>
    <w:rsid w:val="00886F2F"/>
    <w:rsid w:val="00887B25"/>
    <w:rsid w:val="0089070B"/>
    <w:rsid w:val="008917AC"/>
    <w:rsid w:val="00891CC6"/>
    <w:rsid w:val="00892657"/>
    <w:rsid w:val="00892810"/>
    <w:rsid w:val="00892AB3"/>
    <w:rsid w:val="00893143"/>
    <w:rsid w:val="00893285"/>
    <w:rsid w:val="008936A8"/>
    <w:rsid w:val="00893932"/>
    <w:rsid w:val="00894004"/>
    <w:rsid w:val="008950A1"/>
    <w:rsid w:val="008951F3"/>
    <w:rsid w:val="008952A4"/>
    <w:rsid w:val="008956AF"/>
    <w:rsid w:val="008957EE"/>
    <w:rsid w:val="00896F32"/>
    <w:rsid w:val="00897061"/>
    <w:rsid w:val="00897450"/>
    <w:rsid w:val="008A00F7"/>
    <w:rsid w:val="008A077B"/>
    <w:rsid w:val="008A087E"/>
    <w:rsid w:val="008A0D7D"/>
    <w:rsid w:val="008A13A3"/>
    <w:rsid w:val="008A1D91"/>
    <w:rsid w:val="008A23AD"/>
    <w:rsid w:val="008A2531"/>
    <w:rsid w:val="008A3882"/>
    <w:rsid w:val="008A3AB0"/>
    <w:rsid w:val="008A3B23"/>
    <w:rsid w:val="008A3FF0"/>
    <w:rsid w:val="008A41FE"/>
    <w:rsid w:val="008A5329"/>
    <w:rsid w:val="008A5457"/>
    <w:rsid w:val="008A5AB5"/>
    <w:rsid w:val="008A5AD8"/>
    <w:rsid w:val="008A5B18"/>
    <w:rsid w:val="008A5CAF"/>
    <w:rsid w:val="008A646E"/>
    <w:rsid w:val="008A77A7"/>
    <w:rsid w:val="008A77B6"/>
    <w:rsid w:val="008A7F72"/>
    <w:rsid w:val="008B0AC8"/>
    <w:rsid w:val="008B0C22"/>
    <w:rsid w:val="008B0D1A"/>
    <w:rsid w:val="008B1E75"/>
    <w:rsid w:val="008B2A42"/>
    <w:rsid w:val="008B2DDD"/>
    <w:rsid w:val="008B2E60"/>
    <w:rsid w:val="008B315A"/>
    <w:rsid w:val="008B481F"/>
    <w:rsid w:val="008B4835"/>
    <w:rsid w:val="008B51F8"/>
    <w:rsid w:val="008B5AE9"/>
    <w:rsid w:val="008B5BA0"/>
    <w:rsid w:val="008B6358"/>
    <w:rsid w:val="008B6440"/>
    <w:rsid w:val="008B6A63"/>
    <w:rsid w:val="008B7046"/>
    <w:rsid w:val="008B7C24"/>
    <w:rsid w:val="008C0070"/>
    <w:rsid w:val="008C03C0"/>
    <w:rsid w:val="008C0C52"/>
    <w:rsid w:val="008C0F18"/>
    <w:rsid w:val="008C1ACF"/>
    <w:rsid w:val="008C1FA2"/>
    <w:rsid w:val="008C2B2C"/>
    <w:rsid w:val="008C2D50"/>
    <w:rsid w:val="008C2F0B"/>
    <w:rsid w:val="008C340D"/>
    <w:rsid w:val="008C4B08"/>
    <w:rsid w:val="008C5A0E"/>
    <w:rsid w:val="008C5EAB"/>
    <w:rsid w:val="008C61C3"/>
    <w:rsid w:val="008C686B"/>
    <w:rsid w:val="008C7ACD"/>
    <w:rsid w:val="008C7DA2"/>
    <w:rsid w:val="008D07FC"/>
    <w:rsid w:val="008D0F75"/>
    <w:rsid w:val="008D11B1"/>
    <w:rsid w:val="008D2495"/>
    <w:rsid w:val="008D3255"/>
    <w:rsid w:val="008D3341"/>
    <w:rsid w:val="008D3C69"/>
    <w:rsid w:val="008D3DFA"/>
    <w:rsid w:val="008D4802"/>
    <w:rsid w:val="008D5B5A"/>
    <w:rsid w:val="008D5B81"/>
    <w:rsid w:val="008D672D"/>
    <w:rsid w:val="008D6CBB"/>
    <w:rsid w:val="008D70DF"/>
    <w:rsid w:val="008D72A6"/>
    <w:rsid w:val="008D7968"/>
    <w:rsid w:val="008E01B0"/>
    <w:rsid w:val="008E0281"/>
    <w:rsid w:val="008E0AD5"/>
    <w:rsid w:val="008E1FE5"/>
    <w:rsid w:val="008E239C"/>
    <w:rsid w:val="008E288D"/>
    <w:rsid w:val="008E2A53"/>
    <w:rsid w:val="008E2AA6"/>
    <w:rsid w:val="008E327C"/>
    <w:rsid w:val="008E3C88"/>
    <w:rsid w:val="008E458C"/>
    <w:rsid w:val="008E5267"/>
    <w:rsid w:val="008E55B9"/>
    <w:rsid w:val="008E5BED"/>
    <w:rsid w:val="008E6555"/>
    <w:rsid w:val="008E6ADA"/>
    <w:rsid w:val="008E6EFD"/>
    <w:rsid w:val="008E70B7"/>
    <w:rsid w:val="008E730B"/>
    <w:rsid w:val="008E738E"/>
    <w:rsid w:val="008E746D"/>
    <w:rsid w:val="008E7DF7"/>
    <w:rsid w:val="008E7FA8"/>
    <w:rsid w:val="008F03EC"/>
    <w:rsid w:val="008F059C"/>
    <w:rsid w:val="008F0D24"/>
    <w:rsid w:val="008F15D0"/>
    <w:rsid w:val="008F16CF"/>
    <w:rsid w:val="008F1962"/>
    <w:rsid w:val="008F238D"/>
    <w:rsid w:val="008F279C"/>
    <w:rsid w:val="008F2DFC"/>
    <w:rsid w:val="008F31E8"/>
    <w:rsid w:val="008F33A8"/>
    <w:rsid w:val="008F34A5"/>
    <w:rsid w:val="008F3E09"/>
    <w:rsid w:val="008F4B5E"/>
    <w:rsid w:val="008F4DE3"/>
    <w:rsid w:val="008F612A"/>
    <w:rsid w:val="008F61DB"/>
    <w:rsid w:val="008F62F9"/>
    <w:rsid w:val="008F68CA"/>
    <w:rsid w:val="008F6D3F"/>
    <w:rsid w:val="008F785B"/>
    <w:rsid w:val="008F7DE5"/>
    <w:rsid w:val="00900B3B"/>
    <w:rsid w:val="00901376"/>
    <w:rsid w:val="00901C5A"/>
    <w:rsid w:val="00901DBA"/>
    <w:rsid w:val="009020D9"/>
    <w:rsid w:val="009036BA"/>
    <w:rsid w:val="009038F5"/>
    <w:rsid w:val="009046DC"/>
    <w:rsid w:val="009051FF"/>
    <w:rsid w:val="009055C1"/>
    <w:rsid w:val="0090572B"/>
    <w:rsid w:val="00905F6B"/>
    <w:rsid w:val="00906308"/>
    <w:rsid w:val="00906433"/>
    <w:rsid w:val="009068EF"/>
    <w:rsid w:val="00906B42"/>
    <w:rsid w:val="009071D6"/>
    <w:rsid w:val="0090765F"/>
    <w:rsid w:val="00907927"/>
    <w:rsid w:val="009102B6"/>
    <w:rsid w:val="00910374"/>
    <w:rsid w:val="00910919"/>
    <w:rsid w:val="0091106E"/>
    <w:rsid w:val="00911726"/>
    <w:rsid w:val="00912535"/>
    <w:rsid w:val="009135E1"/>
    <w:rsid w:val="009144E5"/>
    <w:rsid w:val="00914B4A"/>
    <w:rsid w:val="00915302"/>
    <w:rsid w:val="00915A50"/>
    <w:rsid w:val="00915ADB"/>
    <w:rsid w:val="00915B12"/>
    <w:rsid w:val="00915C0A"/>
    <w:rsid w:val="00915F35"/>
    <w:rsid w:val="00916A8D"/>
    <w:rsid w:val="00916B94"/>
    <w:rsid w:val="0091721B"/>
    <w:rsid w:val="00917839"/>
    <w:rsid w:val="00920F8B"/>
    <w:rsid w:val="009212E3"/>
    <w:rsid w:val="00921FDF"/>
    <w:rsid w:val="00924E1A"/>
    <w:rsid w:val="00926BDA"/>
    <w:rsid w:val="00926BEE"/>
    <w:rsid w:val="00926CC5"/>
    <w:rsid w:val="00926E4A"/>
    <w:rsid w:val="00927096"/>
    <w:rsid w:val="00927392"/>
    <w:rsid w:val="0092740B"/>
    <w:rsid w:val="0092740C"/>
    <w:rsid w:val="00930913"/>
    <w:rsid w:val="00930C3F"/>
    <w:rsid w:val="00930FB0"/>
    <w:rsid w:val="00930FBF"/>
    <w:rsid w:val="00931045"/>
    <w:rsid w:val="009312C0"/>
    <w:rsid w:val="00931613"/>
    <w:rsid w:val="00931ADB"/>
    <w:rsid w:val="00931EF3"/>
    <w:rsid w:val="00932033"/>
    <w:rsid w:val="00932FDF"/>
    <w:rsid w:val="00933576"/>
    <w:rsid w:val="00933E57"/>
    <w:rsid w:val="00933F13"/>
    <w:rsid w:val="0093400D"/>
    <w:rsid w:val="00934CB4"/>
    <w:rsid w:val="00934EDF"/>
    <w:rsid w:val="009353BD"/>
    <w:rsid w:val="00935B4E"/>
    <w:rsid w:val="00936116"/>
    <w:rsid w:val="00936713"/>
    <w:rsid w:val="0093676A"/>
    <w:rsid w:val="0093681F"/>
    <w:rsid w:val="0093755B"/>
    <w:rsid w:val="00937A03"/>
    <w:rsid w:val="0094031D"/>
    <w:rsid w:val="00940597"/>
    <w:rsid w:val="00940DB9"/>
    <w:rsid w:val="00940E1B"/>
    <w:rsid w:val="00940F14"/>
    <w:rsid w:val="00941BEF"/>
    <w:rsid w:val="00941F32"/>
    <w:rsid w:val="00942373"/>
    <w:rsid w:val="009438CA"/>
    <w:rsid w:val="00943AFC"/>
    <w:rsid w:val="00943BE9"/>
    <w:rsid w:val="00943F4B"/>
    <w:rsid w:val="00943F7D"/>
    <w:rsid w:val="0094406F"/>
    <w:rsid w:val="009440F6"/>
    <w:rsid w:val="0094426A"/>
    <w:rsid w:val="00944275"/>
    <w:rsid w:val="009445B2"/>
    <w:rsid w:val="00944838"/>
    <w:rsid w:val="00944D60"/>
    <w:rsid w:val="009452F5"/>
    <w:rsid w:val="00945841"/>
    <w:rsid w:val="00945993"/>
    <w:rsid w:val="00945D5C"/>
    <w:rsid w:val="009467B6"/>
    <w:rsid w:val="00946CFF"/>
    <w:rsid w:val="009520D6"/>
    <w:rsid w:val="009526AC"/>
    <w:rsid w:val="00953412"/>
    <w:rsid w:val="00953DB6"/>
    <w:rsid w:val="00954494"/>
    <w:rsid w:val="009544B1"/>
    <w:rsid w:val="009548B2"/>
    <w:rsid w:val="00954D57"/>
    <w:rsid w:val="00955BCB"/>
    <w:rsid w:val="00956B86"/>
    <w:rsid w:val="00956D76"/>
    <w:rsid w:val="00957C06"/>
    <w:rsid w:val="00960975"/>
    <w:rsid w:val="00960D4E"/>
    <w:rsid w:val="009610D1"/>
    <w:rsid w:val="00961267"/>
    <w:rsid w:val="009612A0"/>
    <w:rsid w:val="00961481"/>
    <w:rsid w:val="00961653"/>
    <w:rsid w:val="00962805"/>
    <w:rsid w:val="00962E92"/>
    <w:rsid w:val="0096324F"/>
    <w:rsid w:val="0096399C"/>
    <w:rsid w:val="00963EC6"/>
    <w:rsid w:val="00964FF9"/>
    <w:rsid w:val="009659F9"/>
    <w:rsid w:val="00965C91"/>
    <w:rsid w:val="009665B0"/>
    <w:rsid w:val="0096674C"/>
    <w:rsid w:val="00966C98"/>
    <w:rsid w:val="00966F97"/>
    <w:rsid w:val="009671CE"/>
    <w:rsid w:val="0096726A"/>
    <w:rsid w:val="009672E6"/>
    <w:rsid w:val="00967EC3"/>
    <w:rsid w:val="0097056B"/>
    <w:rsid w:val="00971666"/>
    <w:rsid w:val="00971AB0"/>
    <w:rsid w:val="00972603"/>
    <w:rsid w:val="00972EF6"/>
    <w:rsid w:val="00973065"/>
    <w:rsid w:val="0097355D"/>
    <w:rsid w:val="00973B76"/>
    <w:rsid w:val="00973DF7"/>
    <w:rsid w:val="009740FB"/>
    <w:rsid w:val="0097451A"/>
    <w:rsid w:val="00974CEE"/>
    <w:rsid w:val="00976C02"/>
    <w:rsid w:val="00977F64"/>
    <w:rsid w:val="00982C53"/>
    <w:rsid w:val="00982EC6"/>
    <w:rsid w:val="0098302F"/>
    <w:rsid w:val="009841D3"/>
    <w:rsid w:val="00984504"/>
    <w:rsid w:val="00984CDF"/>
    <w:rsid w:val="0098556A"/>
    <w:rsid w:val="009856E3"/>
    <w:rsid w:val="00985700"/>
    <w:rsid w:val="0098657C"/>
    <w:rsid w:val="00986695"/>
    <w:rsid w:val="00987060"/>
    <w:rsid w:val="00987079"/>
    <w:rsid w:val="009870B7"/>
    <w:rsid w:val="009873BA"/>
    <w:rsid w:val="00987B6C"/>
    <w:rsid w:val="00987D50"/>
    <w:rsid w:val="00990B14"/>
    <w:rsid w:val="0099112E"/>
    <w:rsid w:val="009923F6"/>
    <w:rsid w:val="009924EB"/>
    <w:rsid w:val="0099335E"/>
    <w:rsid w:val="00993754"/>
    <w:rsid w:val="00993AA8"/>
    <w:rsid w:val="00993DD7"/>
    <w:rsid w:val="00993F64"/>
    <w:rsid w:val="00994335"/>
    <w:rsid w:val="00994344"/>
    <w:rsid w:val="00994BEA"/>
    <w:rsid w:val="00994CCF"/>
    <w:rsid w:val="009950E0"/>
    <w:rsid w:val="0099586E"/>
    <w:rsid w:val="00995C65"/>
    <w:rsid w:val="00995FF8"/>
    <w:rsid w:val="009964D9"/>
    <w:rsid w:val="009967C0"/>
    <w:rsid w:val="0099687C"/>
    <w:rsid w:val="00996B88"/>
    <w:rsid w:val="00996DBB"/>
    <w:rsid w:val="00996E47"/>
    <w:rsid w:val="00996F5F"/>
    <w:rsid w:val="009A0315"/>
    <w:rsid w:val="009A160B"/>
    <w:rsid w:val="009A17EF"/>
    <w:rsid w:val="009A19D5"/>
    <w:rsid w:val="009A1C8A"/>
    <w:rsid w:val="009A1C9D"/>
    <w:rsid w:val="009A1F8D"/>
    <w:rsid w:val="009A2000"/>
    <w:rsid w:val="009A24E8"/>
    <w:rsid w:val="009A2C32"/>
    <w:rsid w:val="009A2FFC"/>
    <w:rsid w:val="009A32D4"/>
    <w:rsid w:val="009A3385"/>
    <w:rsid w:val="009A3B50"/>
    <w:rsid w:val="009A3FD1"/>
    <w:rsid w:val="009A41C9"/>
    <w:rsid w:val="009A4AAF"/>
    <w:rsid w:val="009A4EA7"/>
    <w:rsid w:val="009A503B"/>
    <w:rsid w:val="009A64FA"/>
    <w:rsid w:val="009A6C24"/>
    <w:rsid w:val="009A6FCE"/>
    <w:rsid w:val="009A7653"/>
    <w:rsid w:val="009A79B2"/>
    <w:rsid w:val="009A79F3"/>
    <w:rsid w:val="009A7A4E"/>
    <w:rsid w:val="009A7D00"/>
    <w:rsid w:val="009B054F"/>
    <w:rsid w:val="009B08DD"/>
    <w:rsid w:val="009B0D6B"/>
    <w:rsid w:val="009B0D6C"/>
    <w:rsid w:val="009B1566"/>
    <w:rsid w:val="009B179F"/>
    <w:rsid w:val="009B1A11"/>
    <w:rsid w:val="009B345B"/>
    <w:rsid w:val="009B34B3"/>
    <w:rsid w:val="009B3B1E"/>
    <w:rsid w:val="009B3D7C"/>
    <w:rsid w:val="009B411C"/>
    <w:rsid w:val="009B44CA"/>
    <w:rsid w:val="009B4571"/>
    <w:rsid w:val="009B480F"/>
    <w:rsid w:val="009B4A2E"/>
    <w:rsid w:val="009B4A97"/>
    <w:rsid w:val="009B4ADF"/>
    <w:rsid w:val="009B59B7"/>
    <w:rsid w:val="009B5C4C"/>
    <w:rsid w:val="009B62CD"/>
    <w:rsid w:val="009B6F3E"/>
    <w:rsid w:val="009B70B4"/>
    <w:rsid w:val="009B72A1"/>
    <w:rsid w:val="009B7591"/>
    <w:rsid w:val="009B79F4"/>
    <w:rsid w:val="009C00A2"/>
    <w:rsid w:val="009C0128"/>
    <w:rsid w:val="009C0AEA"/>
    <w:rsid w:val="009C0F36"/>
    <w:rsid w:val="009C110D"/>
    <w:rsid w:val="009C1D13"/>
    <w:rsid w:val="009C1DAE"/>
    <w:rsid w:val="009C2F88"/>
    <w:rsid w:val="009C3088"/>
    <w:rsid w:val="009C31EC"/>
    <w:rsid w:val="009C327B"/>
    <w:rsid w:val="009C32DD"/>
    <w:rsid w:val="009C32E2"/>
    <w:rsid w:val="009C3E24"/>
    <w:rsid w:val="009C476D"/>
    <w:rsid w:val="009C4A89"/>
    <w:rsid w:val="009C4EA3"/>
    <w:rsid w:val="009C5BB2"/>
    <w:rsid w:val="009C5E58"/>
    <w:rsid w:val="009C5EE7"/>
    <w:rsid w:val="009C6180"/>
    <w:rsid w:val="009C6226"/>
    <w:rsid w:val="009C6654"/>
    <w:rsid w:val="009C7E9D"/>
    <w:rsid w:val="009D02C7"/>
    <w:rsid w:val="009D06C7"/>
    <w:rsid w:val="009D07F9"/>
    <w:rsid w:val="009D0899"/>
    <w:rsid w:val="009D0E01"/>
    <w:rsid w:val="009D1460"/>
    <w:rsid w:val="009D238D"/>
    <w:rsid w:val="009D2733"/>
    <w:rsid w:val="009D2777"/>
    <w:rsid w:val="009D2AF4"/>
    <w:rsid w:val="009D2FC6"/>
    <w:rsid w:val="009D324C"/>
    <w:rsid w:val="009D3A94"/>
    <w:rsid w:val="009D3FF3"/>
    <w:rsid w:val="009D4135"/>
    <w:rsid w:val="009D4800"/>
    <w:rsid w:val="009D498D"/>
    <w:rsid w:val="009D4A87"/>
    <w:rsid w:val="009D5038"/>
    <w:rsid w:val="009D5252"/>
    <w:rsid w:val="009D5A6E"/>
    <w:rsid w:val="009D6843"/>
    <w:rsid w:val="009D6EC2"/>
    <w:rsid w:val="009D79CF"/>
    <w:rsid w:val="009E0250"/>
    <w:rsid w:val="009E02A4"/>
    <w:rsid w:val="009E0557"/>
    <w:rsid w:val="009E078E"/>
    <w:rsid w:val="009E0929"/>
    <w:rsid w:val="009E0C47"/>
    <w:rsid w:val="009E12F8"/>
    <w:rsid w:val="009E1912"/>
    <w:rsid w:val="009E1939"/>
    <w:rsid w:val="009E1AD0"/>
    <w:rsid w:val="009E215F"/>
    <w:rsid w:val="009E25E4"/>
    <w:rsid w:val="009E26D4"/>
    <w:rsid w:val="009E2F29"/>
    <w:rsid w:val="009E334F"/>
    <w:rsid w:val="009E33FF"/>
    <w:rsid w:val="009E357A"/>
    <w:rsid w:val="009E3A49"/>
    <w:rsid w:val="009E3F7C"/>
    <w:rsid w:val="009E4441"/>
    <w:rsid w:val="009E4FA4"/>
    <w:rsid w:val="009E5084"/>
    <w:rsid w:val="009E5B8A"/>
    <w:rsid w:val="009E63BB"/>
    <w:rsid w:val="009E64D2"/>
    <w:rsid w:val="009E6BD9"/>
    <w:rsid w:val="009E732B"/>
    <w:rsid w:val="009E792D"/>
    <w:rsid w:val="009F0BA3"/>
    <w:rsid w:val="009F18A5"/>
    <w:rsid w:val="009F2A30"/>
    <w:rsid w:val="009F2E3D"/>
    <w:rsid w:val="009F33D8"/>
    <w:rsid w:val="009F3580"/>
    <w:rsid w:val="009F4DE7"/>
    <w:rsid w:val="009F5097"/>
    <w:rsid w:val="009F519F"/>
    <w:rsid w:val="009F5AF3"/>
    <w:rsid w:val="009F5B92"/>
    <w:rsid w:val="009F6561"/>
    <w:rsid w:val="009F65B9"/>
    <w:rsid w:val="009F769E"/>
    <w:rsid w:val="009F7BE0"/>
    <w:rsid w:val="00A006A6"/>
    <w:rsid w:val="00A006F5"/>
    <w:rsid w:val="00A007C2"/>
    <w:rsid w:val="00A00B12"/>
    <w:rsid w:val="00A00C46"/>
    <w:rsid w:val="00A00F51"/>
    <w:rsid w:val="00A014F6"/>
    <w:rsid w:val="00A01928"/>
    <w:rsid w:val="00A01CB8"/>
    <w:rsid w:val="00A01D31"/>
    <w:rsid w:val="00A01DB6"/>
    <w:rsid w:val="00A02339"/>
    <w:rsid w:val="00A0244A"/>
    <w:rsid w:val="00A0244E"/>
    <w:rsid w:val="00A025F2"/>
    <w:rsid w:val="00A02DDC"/>
    <w:rsid w:val="00A02E88"/>
    <w:rsid w:val="00A03140"/>
    <w:rsid w:val="00A03401"/>
    <w:rsid w:val="00A03411"/>
    <w:rsid w:val="00A0366E"/>
    <w:rsid w:val="00A03DA3"/>
    <w:rsid w:val="00A03DEF"/>
    <w:rsid w:val="00A0455E"/>
    <w:rsid w:val="00A05290"/>
    <w:rsid w:val="00A053C0"/>
    <w:rsid w:val="00A0565D"/>
    <w:rsid w:val="00A05849"/>
    <w:rsid w:val="00A05CA6"/>
    <w:rsid w:val="00A07394"/>
    <w:rsid w:val="00A07679"/>
    <w:rsid w:val="00A079B5"/>
    <w:rsid w:val="00A07A57"/>
    <w:rsid w:val="00A07CFE"/>
    <w:rsid w:val="00A10DC8"/>
    <w:rsid w:val="00A110EB"/>
    <w:rsid w:val="00A11F38"/>
    <w:rsid w:val="00A12FC0"/>
    <w:rsid w:val="00A140C9"/>
    <w:rsid w:val="00A14E7C"/>
    <w:rsid w:val="00A15CF8"/>
    <w:rsid w:val="00A1623C"/>
    <w:rsid w:val="00A16981"/>
    <w:rsid w:val="00A1698D"/>
    <w:rsid w:val="00A16B31"/>
    <w:rsid w:val="00A16BFD"/>
    <w:rsid w:val="00A16F3A"/>
    <w:rsid w:val="00A17503"/>
    <w:rsid w:val="00A1777B"/>
    <w:rsid w:val="00A17A25"/>
    <w:rsid w:val="00A204E8"/>
    <w:rsid w:val="00A20629"/>
    <w:rsid w:val="00A20665"/>
    <w:rsid w:val="00A2093A"/>
    <w:rsid w:val="00A21972"/>
    <w:rsid w:val="00A21CBB"/>
    <w:rsid w:val="00A21E3A"/>
    <w:rsid w:val="00A21EC2"/>
    <w:rsid w:val="00A229FC"/>
    <w:rsid w:val="00A22DE5"/>
    <w:rsid w:val="00A23362"/>
    <w:rsid w:val="00A239E2"/>
    <w:rsid w:val="00A23E8A"/>
    <w:rsid w:val="00A23F8D"/>
    <w:rsid w:val="00A2496B"/>
    <w:rsid w:val="00A24D90"/>
    <w:rsid w:val="00A25DB9"/>
    <w:rsid w:val="00A26400"/>
    <w:rsid w:val="00A265F6"/>
    <w:rsid w:val="00A26785"/>
    <w:rsid w:val="00A26BD9"/>
    <w:rsid w:val="00A26EDB"/>
    <w:rsid w:val="00A30100"/>
    <w:rsid w:val="00A30B3A"/>
    <w:rsid w:val="00A30B8B"/>
    <w:rsid w:val="00A30D83"/>
    <w:rsid w:val="00A3146C"/>
    <w:rsid w:val="00A31BB2"/>
    <w:rsid w:val="00A32163"/>
    <w:rsid w:val="00A3243D"/>
    <w:rsid w:val="00A3282A"/>
    <w:rsid w:val="00A32A70"/>
    <w:rsid w:val="00A33ABC"/>
    <w:rsid w:val="00A354F1"/>
    <w:rsid w:val="00A35537"/>
    <w:rsid w:val="00A3678B"/>
    <w:rsid w:val="00A37D6D"/>
    <w:rsid w:val="00A405B1"/>
    <w:rsid w:val="00A40723"/>
    <w:rsid w:val="00A4078E"/>
    <w:rsid w:val="00A41563"/>
    <w:rsid w:val="00A418BE"/>
    <w:rsid w:val="00A428A1"/>
    <w:rsid w:val="00A429C9"/>
    <w:rsid w:val="00A42A63"/>
    <w:rsid w:val="00A42FDF"/>
    <w:rsid w:val="00A436A6"/>
    <w:rsid w:val="00A44311"/>
    <w:rsid w:val="00A448F0"/>
    <w:rsid w:val="00A44E23"/>
    <w:rsid w:val="00A4536E"/>
    <w:rsid w:val="00A45708"/>
    <w:rsid w:val="00A45B13"/>
    <w:rsid w:val="00A45EB4"/>
    <w:rsid w:val="00A4619B"/>
    <w:rsid w:val="00A464DF"/>
    <w:rsid w:val="00A46764"/>
    <w:rsid w:val="00A4752F"/>
    <w:rsid w:val="00A47998"/>
    <w:rsid w:val="00A5030E"/>
    <w:rsid w:val="00A50C18"/>
    <w:rsid w:val="00A50E94"/>
    <w:rsid w:val="00A514E4"/>
    <w:rsid w:val="00A51BC6"/>
    <w:rsid w:val="00A51F0A"/>
    <w:rsid w:val="00A5266A"/>
    <w:rsid w:val="00A52FA8"/>
    <w:rsid w:val="00A5318E"/>
    <w:rsid w:val="00A53379"/>
    <w:rsid w:val="00A538EE"/>
    <w:rsid w:val="00A5447A"/>
    <w:rsid w:val="00A54B0A"/>
    <w:rsid w:val="00A54CB5"/>
    <w:rsid w:val="00A54D30"/>
    <w:rsid w:val="00A55CCC"/>
    <w:rsid w:val="00A56323"/>
    <w:rsid w:val="00A56AA7"/>
    <w:rsid w:val="00A56ED8"/>
    <w:rsid w:val="00A574F0"/>
    <w:rsid w:val="00A57FA7"/>
    <w:rsid w:val="00A60CE1"/>
    <w:rsid w:val="00A615E4"/>
    <w:rsid w:val="00A61721"/>
    <w:rsid w:val="00A620ED"/>
    <w:rsid w:val="00A625D4"/>
    <w:rsid w:val="00A62B72"/>
    <w:rsid w:val="00A62C98"/>
    <w:rsid w:val="00A62D0C"/>
    <w:rsid w:val="00A63409"/>
    <w:rsid w:val="00A63662"/>
    <w:rsid w:val="00A6421D"/>
    <w:rsid w:val="00A64371"/>
    <w:rsid w:val="00A6439E"/>
    <w:rsid w:val="00A644FD"/>
    <w:rsid w:val="00A6452D"/>
    <w:rsid w:val="00A64772"/>
    <w:rsid w:val="00A647E1"/>
    <w:rsid w:val="00A64EE1"/>
    <w:rsid w:val="00A653C3"/>
    <w:rsid w:val="00A65620"/>
    <w:rsid w:val="00A657EE"/>
    <w:rsid w:val="00A65ED8"/>
    <w:rsid w:val="00A663A7"/>
    <w:rsid w:val="00A6656C"/>
    <w:rsid w:val="00A668BA"/>
    <w:rsid w:val="00A66BFE"/>
    <w:rsid w:val="00A7064D"/>
    <w:rsid w:val="00A7073C"/>
    <w:rsid w:val="00A70A0A"/>
    <w:rsid w:val="00A713B3"/>
    <w:rsid w:val="00A7193F"/>
    <w:rsid w:val="00A72E39"/>
    <w:rsid w:val="00A73C57"/>
    <w:rsid w:val="00A742A1"/>
    <w:rsid w:val="00A74998"/>
    <w:rsid w:val="00A751C2"/>
    <w:rsid w:val="00A75D65"/>
    <w:rsid w:val="00A761D5"/>
    <w:rsid w:val="00A762C7"/>
    <w:rsid w:val="00A76A71"/>
    <w:rsid w:val="00A76A74"/>
    <w:rsid w:val="00A7725F"/>
    <w:rsid w:val="00A777F4"/>
    <w:rsid w:val="00A77E8B"/>
    <w:rsid w:val="00A80909"/>
    <w:rsid w:val="00A80D28"/>
    <w:rsid w:val="00A8111D"/>
    <w:rsid w:val="00A8124B"/>
    <w:rsid w:val="00A8193F"/>
    <w:rsid w:val="00A827A3"/>
    <w:rsid w:val="00A82801"/>
    <w:rsid w:val="00A82F37"/>
    <w:rsid w:val="00A831A2"/>
    <w:rsid w:val="00A83553"/>
    <w:rsid w:val="00A846FE"/>
    <w:rsid w:val="00A84F55"/>
    <w:rsid w:val="00A85313"/>
    <w:rsid w:val="00A85598"/>
    <w:rsid w:val="00A8614B"/>
    <w:rsid w:val="00A867F9"/>
    <w:rsid w:val="00A869C9"/>
    <w:rsid w:val="00A86CFD"/>
    <w:rsid w:val="00A87A05"/>
    <w:rsid w:val="00A909D6"/>
    <w:rsid w:val="00A917E2"/>
    <w:rsid w:val="00A91F0B"/>
    <w:rsid w:val="00A9208F"/>
    <w:rsid w:val="00A923A6"/>
    <w:rsid w:val="00A92887"/>
    <w:rsid w:val="00A92A5E"/>
    <w:rsid w:val="00A933C0"/>
    <w:rsid w:val="00A9369A"/>
    <w:rsid w:val="00A936D5"/>
    <w:rsid w:val="00A93B3A"/>
    <w:rsid w:val="00A93D95"/>
    <w:rsid w:val="00A95346"/>
    <w:rsid w:val="00A953F8"/>
    <w:rsid w:val="00A95E27"/>
    <w:rsid w:val="00A9678C"/>
    <w:rsid w:val="00A967AD"/>
    <w:rsid w:val="00A96A4C"/>
    <w:rsid w:val="00A96BF3"/>
    <w:rsid w:val="00A96FD0"/>
    <w:rsid w:val="00A97627"/>
    <w:rsid w:val="00A97B7B"/>
    <w:rsid w:val="00AA00EA"/>
    <w:rsid w:val="00AA0108"/>
    <w:rsid w:val="00AA01FD"/>
    <w:rsid w:val="00AA04BF"/>
    <w:rsid w:val="00AA0B79"/>
    <w:rsid w:val="00AA1C8B"/>
    <w:rsid w:val="00AA2967"/>
    <w:rsid w:val="00AA3646"/>
    <w:rsid w:val="00AA41BF"/>
    <w:rsid w:val="00AA4EE6"/>
    <w:rsid w:val="00AA508F"/>
    <w:rsid w:val="00AA5300"/>
    <w:rsid w:val="00AA53B7"/>
    <w:rsid w:val="00AA6156"/>
    <w:rsid w:val="00AA6E35"/>
    <w:rsid w:val="00AA71C8"/>
    <w:rsid w:val="00AA75C0"/>
    <w:rsid w:val="00AB02A8"/>
    <w:rsid w:val="00AB0F8A"/>
    <w:rsid w:val="00AB10A3"/>
    <w:rsid w:val="00AB1225"/>
    <w:rsid w:val="00AB1351"/>
    <w:rsid w:val="00AB1634"/>
    <w:rsid w:val="00AB1BE8"/>
    <w:rsid w:val="00AB235B"/>
    <w:rsid w:val="00AB242D"/>
    <w:rsid w:val="00AB320C"/>
    <w:rsid w:val="00AB3579"/>
    <w:rsid w:val="00AB3609"/>
    <w:rsid w:val="00AB4778"/>
    <w:rsid w:val="00AB5A03"/>
    <w:rsid w:val="00AB5C59"/>
    <w:rsid w:val="00AB5DD6"/>
    <w:rsid w:val="00AB6A89"/>
    <w:rsid w:val="00AB74D2"/>
    <w:rsid w:val="00AB7622"/>
    <w:rsid w:val="00AB7835"/>
    <w:rsid w:val="00AB7F7D"/>
    <w:rsid w:val="00AC008C"/>
    <w:rsid w:val="00AC05AE"/>
    <w:rsid w:val="00AC0659"/>
    <w:rsid w:val="00AC132A"/>
    <w:rsid w:val="00AC1845"/>
    <w:rsid w:val="00AC1906"/>
    <w:rsid w:val="00AC1BAE"/>
    <w:rsid w:val="00AC1BB9"/>
    <w:rsid w:val="00AC26AB"/>
    <w:rsid w:val="00AC28CA"/>
    <w:rsid w:val="00AC2B2B"/>
    <w:rsid w:val="00AC2BC3"/>
    <w:rsid w:val="00AC2E92"/>
    <w:rsid w:val="00AC3310"/>
    <w:rsid w:val="00AC3A8A"/>
    <w:rsid w:val="00AC3D70"/>
    <w:rsid w:val="00AC4313"/>
    <w:rsid w:val="00AC4990"/>
    <w:rsid w:val="00AC4A15"/>
    <w:rsid w:val="00AC4FF7"/>
    <w:rsid w:val="00AC57F3"/>
    <w:rsid w:val="00AC596A"/>
    <w:rsid w:val="00AC5F83"/>
    <w:rsid w:val="00AC6375"/>
    <w:rsid w:val="00AC68FC"/>
    <w:rsid w:val="00AC6CD1"/>
    <w:rsid w:val="00AC721C"/>
    <w:rsid w:val="00AD013A"/>
    <w:rsid w:val="00AD0544"/>
    <w:rsid w:val="00AD0C53"/>
    <w:rsid w:val="00AD0FB8"/>
    <w:rsid w:val="00AD17B9"/>
    <w:rsid w:val="00AD19A1"/>
    <w:rsid w:val="00AD201E"/>
    <w:rsid w:val="00AD21F7"/>
    <w:rsid w:val="00AD24DD"/>
    <w:rsid w:val="00AD29DB"/>
    <w:rsid w:val="00AD3B4A"/>
    <w:rsid w:val="00AD3E94"/>
    <w:rsid w:val="00AD424C"/>
    <w:rsid w:val="00AD5040"/>
    <w:rsid w:val="00AD71FD"/>
    <w:rsid w:val="00AD729B"/>
    <w:rsid w:val="00AD734C"/>
    <w:rsid w:val="00AD768F"/>
    <w:rsid w:val="00AD7F72"/>
    <w:rsid w:val="00AE0696"/>
    <w:rsid w:val="00AE0D7D"/>
    <w:rsid w:val="00AE10BB"/>
    <w:rsid w:val="00AE1C8E"/>
    <w:rsid w:val="00AE2261"/>
    <w:rsid w:val="00AE282F"/>
    <w:rsid w:val="00AE2DB8"/>
    <w:rsid w:val="00AE30BD"/>
    <w:rsid w:val="00AE333D"/>
    <w:rsid w:val="00AE3A47"/>
    <w:rsid w:val="00AE3EA6"/>
    <w:rsid w:val="00AE4040"/>
    <w:rsid w:val="00AE53A8"/>
    <w:rsid w:val="00AE5688"/>
    <w:rsid w:val="00AE57E5"/>
    <w:rsid w:val="00AE584E"/>
    <w:rsid w:val="00AE5CEA"/>
    <w:rsid w:val="00AE68D7"/>
    <w:rsid w:val="00AE73A7"/>
    <w:rsid w:val="00AE7479"/>
    <w:rsid w:val="00AE7BBD"/>
    <w:rsid w:val="00AE7DC9"/>
    <w:rsid w:val="00AF191D"/>
    <w:rsid w:val="00AF199E"/>
    <w:rsid w:val="00AF1F3C"/>
    <w:rsid w:val="00AF2700"/>
    <w:rsid w:val="00AF29E5"/>
    <w:rsid w:val="00AF2C35"/>
    <w:rsid w:val="00AF3C82"/>
    <w:rsid w:val="00AF3D72"/>
    <w:rsid w:val="00AF3D87"/>
    <w:rsid w:val="00AF4B36"/>
    <w:rsid w:val="00AF4BE4"/>
    <w:rsid w:val="00AF5C3C"/>
    <w:rsid w:val="00AF6136"/>
    <w:rsid w:val="00AF6737"/>
    <w:rsid w:val="00AF6B2D"/>
    <w:rsid w:val="00AF6C2C"/>
    <w:rsid w:val="00AF727B"/>
    <w:rsid w:val="00AF755F"/>
    <w:rsid w:val="00AF7841"/>
    <w:rsid w:val="00AF7C0C"/>
    <w:rsid w:val="00AF7C9A"/>
    <w:rsid w:val="00B00095"/>
    <w:rsid w:val="00B0013E"/>
    <w:rsid w:val="00B00596"/>
    <w:rsid w:val="00B005C4"/>
    <w:rsid w:val="00B00D08"/>
    <w:rsid w:val="00B01CF6"/>
    <w:rsid w:val="00B01FCF"/>
    <w:rsid w:val="00B024CA"/>
    <w:rsid w:val="00B02C16"/>
    <w:rsid w:val="00B038F1"/>
    <w:rsid w:val="00B03CFF"/>
    <w:rsid w:val="00B04348"/>
    <w:rsid w:val="00B04A42"/>
    <w:rsid w:val="00B04E24"/>
    <w:rsid w:val="00B05115"/>
    <w:rsid w:val="00B06ED9"/>
    <w:rsid w:val="00B07902"/>
    <w:rsid w:val="00B10F9A"/>
    <w:rsid w:val="00B11CAF"/>
    <w:rsid w:val="00B11DDE"/>
    <w:rsid w:val="00B12E38"/>
    <w:rsid w:val="00B12F35"/>
    <w:rsid w:val="00B1358B"/>
    <w:rsid w:val="00B141F6"/>
    <w:rsid w:val="00B14373"/>
    <w:rsid w:val="00B144C1"/>
    <w:rsid w:val="00B14F20"/>
    <w:rsid w:val="00B15974"/>
    <w:rsid w:val="00B1601D"/>
    <w:rsid w:val="00B16AE5"/>
    <w:rsid w:val="00B16F85"/>
    <w:rsid w:val="00B1754F"/>
    <w:rsid w:val="00B177E4"/>
    <w:rsid w:val="00B17EB9"/>
    <w:rsid w:val="00B17EDD"/>
    <w:rsid w:val="00B2099E"/>
    <w:rsid w:val="00B20B72"/>
    <w:rsid w:val="00B2219B"/>
    <w:rsid w:val="00B23451"/>
    <w:rsid w:val="00B234D9"/>
    <w:rsid w:val="00B23C3A"/>
    <w:rsid w:val="00B2462F"/>
    <w:rsid w:val="00B24AE3"/>
    <w:rsid w:val="00B24CCC"/>
    <w:rsid w:val="00B24FD7"/>
    <w:rsid w:val="00B251ED"/>
    <w:rsid w:val="00B252E2"/>
    <w:rsid w:val="00B25341"/>
    <w:rsid w:val="00B25AD5"/>
    <w:rsid w:val="00B264E5"/>
    <w:rsid w:val="00B269FC"/>
    <w:rsid w:val="00B26E2A"/>
    <w:rsid w:val="00B27811"/>
    <w:rsid w:val="00B27998"/>
    <w:rsid w:val="00B27C9A"/>
    <w:rsid w:val="00B30726"/>
    <w:rsid w:val="00B31B49"/>
    <w:rsid w:val="00B31C60"/>
    <w:rsid w:val="00B32361"/>
    <w:rsid w:val="00B32AE0"/>
    <w:rsid w:val="00B32FBE"/>
    <w:rsid w:val="00B3385E"/>
    <w:rsid w:val="00B338B3"/>
    <w:rsid w:val="00B344F4"/>
    <w:rsid w:val="00B348EF"/>
    <w:rsid w:val="00B34C1C"/>
    <w:rsid w:val="00B34DC9"/>
    <w:rsid w:val="00B35054"/>
    <w:rsid w:val="00B3519E"/>
    <w:rsid w:val="00B35304"/>
    <w:rsid w:val="00B35946"/>
    <w:rsid w:val="00B35B1F"/>
    <w:rsid w:val="00B35D5C"/>
    <w:rsid w:val="00B35DCB"/>
    <w:rsid w:val="00B371B2"/>
    <w:rsid w:val="00B37633"/>
    <w:rsid w:val="00B4000D"/>
    <w:rsid w:val="00B404DD"/>
    <w:rsid w:val="00B407A6"/>
    <w:rsid w:val="00B40DBA"/>
    <w:rsid w:val="00B4100B"/>
    <w:rsid w:val="00B41B08"/>
    <w:rsid w:val="00B41C20"/>
    <w:rsid w:val="00B41CAF"/>
    <w:rsid w:val="00B41D8F"/>
    <w:rsid w:val="00B41E07"/>
    <w:rsid w:val="00B41EB5"/>
    <w:rsid w:val="00B42657"/>
    <w:rsid w:val="00B42743"/>
    <w:rsid w:val="00B42BD7"/>
    <w:rsid w:val="00B43A9C"/>
    <w:rsid w:val="00B4467B"/>
    <w:rsid w:val="00B44931"/>
    <w:rsid w:val="00B44A26"/>
    <w:rsid w:val="00B45228"/>
    <w:rsid w:val="00B474F1"/>
    <w:rsid w:val="00B479BD"/>
    <w:rsid w:val="00B47DD8"/>
    <w:rsid w:val="00B47E39"/>
    <w:rsid w:val="00B50B24"/>
    <w:rsid w:val="00B50E9A"/>
    <w:rsid w:val="00B50EC1"/>
    <w:rsid w:val="00B50EEC"/>
    <w:rsid w:val="00B51000"/>
    <w:rsid w:val="00B510E1"/>
    <w:rsid w:val="00B5167B"/>
    <w:rsid w:val="00B52364"/>
    <w:rsid w:val="00B530EF"/>
    <w:rsid w:val="00B5310C"/>
    <w:rsid w:val="00B5338A"/>
    <w:rsid w:val="00B539E5"/>
    <w:rsid w:val="00B53F88"/>
    <w:rsid w:val="00B545A9"/>
    <w:rsid w:val="00B5472A"/>
    <w:rsid w:val="00B54A9C"/>
    <w:rsid w:val="00B55E21"/>
    <w:rsid w:val="00B5613B"/>
    <w:rsid w:val="00B56F8C"/>
    <w:rsid w:val="00B579E5"/>
    <w:rsid w:val="00B601BB"/>
    <w:rsid w:val="00B6038E"/>
    <w:rsid w:val="00B61053"/>
    <w:rsid w:val="00B610BA"/>
    <w:rsid w:val="00B6165B"/>
    <w:rsid w:val="00B6188E"/>
    <w:rsid w:val="00B61977"/>
    <w:rsid w:val="00B6232D"/>
    <w:rsid w:val="00B6283F"/>
    <w:rsid w:val="00B6290B"/>
    <w:rsid w:val="00B62C26"/>
    <w:rsid w:val="00B63C8B"/>
    <w:rsid w:val="00B648F3"/>
    <w:rsid w:val="00B64CD7"/>
    <w:rsid w:val="00B64D1E"/>
    <w:rsid w:val="00B64EEC"/>
    <w:rsid w:val="00B6629F"/>
    <w:rsid w:val="00B6639D"/>
    <w:rsid w:val="00B67E09"/>
    <w:rsid w:val="00B70833"/>
    <w:rsid w:val="00B70B17"/>
    <w:rsid w:val="00B70FD2"/>
    <w:rsid w:val="00B71410"/>
    <w:rsid w:val="00B715A2"/>
    <w:rsid w:val="00B719C0"/>
    <w:rsid w:val="00B71F0B"/>
    <w:rsid w:val="00B72309"/>
    <w:rsid w:val="00B72B98"/>
    <w:rsid w:val="00B72FE5"/>
    <w:rsid w:val="00B730E5"/>
    <w:rsid w:val="00B731D5"/>
    <w:rsid w:val="00B732C1"/>
    <w:rsid w:val="00B732E1"/>
    <w:rsid w:val="00B7330B"/>
    <w:rsid w:val="00B73659"/>
    <w:rsid w:val="00B7384A"/>
    <w:rsid w:val="00B7397C"/>
    <w:rsid w:val="00B73AEC"/>
    <w:rsid w:val="00B73BFD"/>
    <w:rsid w:val="00B73DB8"/>
    <w:rsid w:val="00B73F3B"/>
    <w:rsid w:val="00B73F4E"/>
    <w:rsid w:val="00B74160"/>
    <w:rsid w:val="00B7418B"/>
    <w:rsid w:val="00B74BF9"/>
    <w:rsid w:val="00B75219"/>
    <w:rsid w:val="00B75D9F"/>
    <w:rsid w:val="00B75E78"/>
    <w:rsid w:val="00B76161"/>
    <w:rsid w:val="00B762FA"/>
    <w:rsid w:val="00B7633A"/>
    <w:rsid w:val="00B7634E"/>
    <w:rsid w:val="00B7649F"/>
    <w:rsid w:val="00B76826"/>
    <w:rsid w:val="00B76D94"/>
    <w:rsid w:val="00B7749B"/>
    <w:rsid w:val="00B77DFC"/>
    <w:rsid w:val="00B82699"/>
    <w:rsid w:val="00B82CA8"/>
    <w:rsid w:val="00B83091"/>
    <w:rsid w:val="00B83264"/>
    <w:rsid w:val="00B83552"/>
    <w:rsid w:val="00B83CD6"/>
    <w:rsid w:val="00B83FA5"/>
    <w:rsid w:val="00B8433A"/>
    <w:rsid w:val="00B8461B"/>
    <w:rsid w:val="00B84AB8"/>
    <w:rsid w:val="00B84AF8"/>
    <w:rsid w:val="00B84C33"/>
    <w:rsid w:val="00B84CE5"/>
    <w:rsid w:val="00B85263"/>
    <w:rsid w:val="00B8545A"/>
    <w:rsid w:val="00B8553A"/>
    <w:rsid w:val="00B858F0"/>
    <w:rsid w:val="00B86029"/>
    <w:rsid w:val="00B864D4"/>
    <w:rsid w:val="00B873DF"/>
    <w:rsid w:val="00B8767C"/>
    <w:rsid w:val="00B87855"/>
    <w:rsid w:val="00B87F40"/>
    <w:rsid w:val="00B90A23"/>
    <w:rsid w:val="00B90B14"/>
    <w:rsid w:val="00B90DE6"/>
    <w:rsid w:val="00B924BB"/>
    <w:rsid w:val="00B93016"/>
    <w:rsid w:val="00B93182"/>
    <w:rsid w:val="00B932D3"/>
    <w:rsid w:val="00B934BA"/>
    <w:rsid w:val="00B94300"/>
    <w:rsid w:val="00B9445A"/>
    <w:rsid w:val="00B94991"/>
    <w:rsid w:val="00B95267"/>
    <w:rsid w:val="00B9672C"/>
    <w:rsid w:val="00B96CAF"/>
    <w:rsid w:val="00BA0077"/>
    <w:rsid w:val="00BA0122"/>
    <w:rsid w:val="00BA0B4C"/>
    <w:rsid w:val="00BA103B"/>
    <w:rsid w:val="00BA1622"/>
    <w:rsid w:val="00BA2ECE"/>
    <w:rsid w:val="00BA2FEF"/>
    <w:rsid w:val="00BA3342"/>
    <w:rsid w:val="00BA3509"/>
    <w:rsid w:val="00BA371C"/>
    <w:rsid w:val="00BA6576"/>
    <w:rsid w:val="00BA6C9E"/>
    <w:rsid w:val="00BA71D6"/>
    <w:rsid w:val="00BA7267"/>
    <w:rsid w:val="00BA729B"/>
    <w:rsid w:val="00BA79CD"/>
    <w:rsid w:val="00BB00BC"/>
    <w:rsid w:val="00BB0313"/>
    <w:rsid w:val="00BB0C40"/>
    <w:rsid w:val="00BB142E"/>
    <w:rsid w:val="00BB18B1"/>
    <w:rsid w:val="00BB1959"/>
    <w:rsid w:val="00BB22B6"/>
    <w:rsid w:val="00BB2675"/>
    <w:rsid w:val="00BB29DE"/>
    <w:rsid w:val="00BB2D18"/>
    <w:rsid w:val="00BB2D20"/>
    <w:rsid w:val="00BB3E96"/>
    <w:rsid w:val="00BB43AC"/>
    <w:rsid w:val="00BB4900"/>
    <w:rsid w:val="00BB5181"/>
    <w:rsid w:val="00BB54C3"/>
    <w:rsid w:val="00BB5E1E"/>
    <w:rsid w:val="00BB6316"/>
    <w:rsid w:val="00BB6A88"/>
    <w:rsid w:val="00BB71DC"/>
    <w:rsid w:val="00BB750E"/>
    <w:rsid w:val="00BB7B77"/>
    <w:rsid w:val="00BB7DB2"/>
    <w:rsid w:val="00BC00EC"/>
    <w:rsid w:val="00BC07DF"/>
    <w:rsid w:val="00BC13AA"/>
    <w:rsid w:val="00BC168B"/>
    <w:rsid w:val="00BC1769"/>
    <w:rsid w:val="00BC2B84"/>
    <w:rsid w:val="00BC2DE5"/>
    <w:rsid w:val="00BC450F"/>
    <w:rsid w:val="00BC5465"/>
    <w:rsid w:val="00BC5873"/>
    <w:rsid w:val="00BC59A5"/>
    <w:rsid w:val="00BC5CD5"/>
    <w:rsid w:val="00BC5E68"/>
    <w:rsid w:val="00BC6964"/>
    <w:rsid w:val="00BC6D04"/>
    <w:rsid w:val="00BC7003"/>
    <w:rsid w:val="00BC7103"/>
    <w:rsid w:val="00BC71E6"/>
    <w:rsid w:val="00BC7432"/>
    <w:rsid w:val="00BC76B2"/>
    <w:rsid w:val="00BC781C"/>
    <w:rsid w:val="00BC78B8"/>
    <w:rsid w:val="00BD082E"/>
    <w:rsid w:val="00BD1619"/>
    <w:rsid w:val="00BD1A6E"/>
    <w:rsid w:val="00BD1AF2"/>
    <w:rsid w:val="00BD1AFA"/>
    <w:rsid w:val="00BD1BB1"/>
    <w:rsid w:val="00BD1C21"/>
    <w:rsid w:val="00BD2315"/>
    <w:rsid w:val="00BD29DB"/>
    <w:rsid w:val="00BD2E6F"/>
    <w:rsid w:val="00BD3658"/>
    <w:rsid w:val="00BD3DCC"/>
    <w:rsid w:val="00BD4158"/>
    <w:rsid w:val="00BD5931"/>
    <w:rsid w:val="00BD63BA"/>
    <w:rsid w:val="00BD6DE2"/>
    <w:rsid w:val="00BD7246"/>
    <w:rsid w:val="00BD7C70"/>
    <w:rsid w:val="00BE1771"/>
    <w:rsid w:val="00BE19FD"/>
    <w:rsid w:val="00BE2D6A"/>
    <w:rsid w:val="00BE383C"/>
    <w:rsid w:val="00BE40BF"/>
    <w:rsid w:val="00BE4185"/>
    <w:rsid w:val="00BE48C7"/>
    <w:rsid w:val="00BE4E72"/>
    <w:rsid w:val="00BE52FA"/>
    <w:rsid w:val="00BE5AB3"/>
    <w:rsid w:val="00BE5E5C"/>
    <w:rsid w:val="00BE6363"/>
    <w:rsid w:val="00BE6D80"/>
    <w:rsid w:val="00BE6F68"/>
    <w:rsid w:val="00BE7262"/>
    <w:rsid w:val="00BE79B6"/>
    <w:rsid w:val="00BF048D"/>
    <w:rsid w:val="00BF092F"/>
    <w:rsid w:val="00BF0945"/>
    <w:rsid w:val="00BF1224"/>
    <w:rsid w:val="00BF151A"/>
    <w:rsid w:val="00BF17F2"/>
    <w:rsid w:val="00BF21D6"/>
    <w:rsid w:val="00BF2F6D"/>
    <w:rsid w:val="00BF3B2C"/>
    <w:rsid w:val="00BF48C2"/>
    <w:rsid w:val="00BF4CCC"/>
    <w:rsid w:val="00BF4D00"/>
    <w:rsid w:val="00BF4D52"/>
    <w:rsid w:val="00BF523D"/>
    <w:rsid w:val="00BF532F"/>
    <w:rsid w:val="00BF5385"/>
    <w:rsid w:val="00BF5A36"/>
    <w:rsid w:val="00BF5A6F"/>
    <w:rsid w:val="00BF70FB"/>
    <w:rsid w:val="00BF788E"/>
    <w:rsid w:val="00BF7C75"/>
    <w:rsid w:val="00BF7FA3"/>
    <w:rsid w:val="00C000FA"/>
    <w:rsid w:val="00C00208"/>
    <w:rsid w:val="00C00513"/>
    <w:rsid w:val="00C00D36"/>
    <w:rsid w:val="00C010B3"/>
    <w:rsid w:val="00C01185"/>
    <w:rsid w:val="00C01C8D"/>
    <w:rsid w:val="00C0207D"/>
    <w:rsid w:val="00C0221F"/>
    <w:rsid w:val="00C02957"/>
    <w:rsid w:val="00C030C9"/>
    <w:rsid w:val="00C039C3"/>
    <w:rsid w:val="00C04374"/>
    <w:rsid w:val="00C04810"/>
    <w:rsid w:val="00C04ED9"/>
    <w:rsid w:val="00C05015"/>
    <w:rsid w:val="00C05017"/>
    <w:rsid w:val="00C059D7"/>
    <w:rsid w:val="00C062EE"/>
    <w:rsid w:val="00C06CB4"/>
    <w:rsid w:val="00C06FD3"/>
    <w:rsid w:val="00C0741D"/>
    <w:rsid w:val="00C07ABD"/>
    <w:rsid w:val="00C07D54"/>
    <w:rsid w:val="00C10CCC"/>
    <w:rsid w:val="00C113C7"/>
    <w:rsid w:val="00C11702"/>
    <w:rsid w:val="00C11BEA"/>
    <w:rsid w:val="00C1213A"/>
    <w:rsid w:val="00C122DC"/>
    <w:rsid w:val="00C12A05"/>
    <w:rsid w:val="00C12A11"/>
    <w:rsid w:val="00C12CF1"/>
    <w:rsid w:val="00C13DC8"/>
    <w:rsid w:val="00C15DA8"/>
    <w:rsid w:val="00C16015"/>
    <w:rsid w:val="00C17284"/>
    <w:rsid w:val="00C172AE"/>
    <w:rsid w:val="00C17B4E"/>
    <w:rsid w:val="00C17BA1"/>
    <w:rsid w:val="00C17C83"/>
    <w:rsid w:val="00C17D44"/>
    <w:rsid w:val="00C203A9"/>
    <w:rsid w:val="00C20525"/>
    <w:rsid w:val="00C20540"/>
    <w:rsid w:val="00C209E0"/>
    <w:rsid w:val="00C2147D"/>
    <w:rsid w:val="00C22326"/>
    <w:rsid w:val="00C22C87"/>
    <w:rsid w:val="00C22CCE"/>
    <w:rsid w:val="00C23294"/>
    <w:rsid w:val="00C2331F"/>
    <w:rsid w:val="00C235D3"/>
    <w:rsid w:val="00C23B3F"/>
    <w:rsid w:val="00C24009"/>
    <w:rsid w:val="00C2438D"/>
    <w:rsid w:val="00C248B4"/>
    <w:rsid w:val="00C25547"/>
    <w:rsid w:val="00C2564E"/>
    <w:rsid w:val="00C25761"/>
    <w:rsid w:val="00C26E01"/>
    <w:rsid w:val="00C26E04"/>
    <w:rsid w:val="00C274FD"/>
    <w:rsid w:val="00C27977"/>
    <w:rsid w:val="00C279BF"/>
    <w:rsid w:val="00C27EBE"/>
    <w:rsid w:val="00C27FD5"/>
    <w:rsid w:val="00C30259"/>
    <w:rsid w:val="00C3049C"/>
    <w:rsid w:val="00C316F6"/>
    <w:rsid w:val="00C3227C"/>
    <w:rsid w:val="00C3269D"/>
    <w:rsid w:val="00C3271C"/>
    <w:rsid w:val="00C32861"/>
    <w:rsid w:val="00C33837"/>
    <w:rsid w:val="00C33DA4"/>
    <w:rsid w:val="00C34110"/>
    <w:rsid w:val="00C34B43"/>
    <w:rsid w:val="00C3521E"/>
    <w:rsid w:val="00C35924"/>
    <w:rsid w:val="00C35DE8"/>
    <w:rsid w:val="00C360CB"/>
    <w:rsid w:val="00C36327"/>
    <w:rsid w:val="00C36534"/>
    <w:rsid w:val="00C36565"/>
    <w:rsid w:val="00C36693"/>
    <w:rsid w:val="00C36BC4"/>
    <w:rsid w:val="00C377BD"/>
    <w:rsid w:val="00C40177"/>
    <w:rsid w:val="00C4037C"/>
    <w:rsid w:val="00C40508"/>
    <w:rsid w:val="00C40A5D"/>
    <w:rsid w:val="00C40D29"/>
    <w:rsid w:val="00C413EC"/>
    <w:rsid w:val="00C416FE"/>
    <w:rsid w:val="00C4172C"/>
    <w:rsid w:val="00C41803"/>
    <w:rsid w:val="00C41848"/>
    <w:rsid w:val="00C41CCC"/>
    <w:rsid w:val="00C41D74"/>
    <w:rsid w:val="00C41D94"/>
    <w:rsid w:val="00C41E34"/>
    <w:rsid w:val="00C41E70"/>
    <w:rsid w:val="00C41EFC"/>
    <w:rsid w:val="00C41FCC"/>
    <w:rsid w:val="00C4255F"/>
    <w:rsid w:val="00C427A4"/>
    <w:rsid w:val="00C43106"/>
    <w:rsid w:val="00C4377D"/>
    <w:rsid w:val="00C4391B"/>
    <w:rsid w:val="00C4481E"/>
    <w:rsid w:val="00C4534E"/>
    <w:rsid w:val="00C453B6"/>
    <w:rsid w:val="00C46F86"/>
    <w:rsid w:val="00C47AA9"/>
    <w:rsid w:val="00C47F35"/>
    <w:rsid w:val="00C506A0"/>
    <w:rsid w:val="00C51171"/>
    <w:rsid w:val="00C519AB"/>
    <w:rsid w:val="00C51E6F"/>
    <w:rsid w:val="00C52DD4"/>
    <w:rsid w:val="00C52EBC"/>
    <w:rsid w:val="00C532CA"/>
    <w:rsid w:val="00C55057"/>
    <w:rsid w:val="00C5583F"/>
    <w:rsid w:val="00C55BE7"/>
    <w:rsid w:val="00C55E0D"/>
    <w:rsid w:val="00C563B6"/>
    <w:rsid w:val="00C5691B"/>
    <w:rsid w:val="00C56C68"/>
    <w:rsid w:val="00C56DD0"/>
    <w:rsid w:val="00C608BD"/>
    <w:rsid w:val="00C60A99"/>
    <w:rsid w:val="00C60D30"/>
    <w:rsid w:val="00C61272"/>
    <w:rsid w:val="00C61450"/>
    <w:rsid w:val="00C61599"/>
    <w:rsid w:val="00C624BF"/>
    <w:rsid w:val="00C62B2A"/>
    <w:rsid w:val="00C639B5"/>
    <w:rsid w:val="00C639DF"/>
    <w:rsid w:val="00C64692"/>
    <w:rsid w:val="00C64973"/>
    <w:rsid w:val="00C655F2"/>
    <w:rsid w:val="00C65CDA"/>
    <w:rsid w:val="00C65D4B"/>
    <w:rsid w:val="00C6600D"/>
    <w:rsid w:val="00C66073"/>
    <w:rsid w:val="00C66A90"/>
    <w:rsid w:val="00C66DAF"/>
    <w:rsid w:val="00C678BE"/>
    <w:rsid w:val="00C702C0"/>
    <w:rsid w:val="00C703AA"/>
    <w:rsid w:val="00C70B93"/>
    <w:rsid w:val="00C713DD"/>
    <w:rsid w:val="00C71439"/>
    <w:rsid w:val="00C71ADF"/>
    <w:rsid w:val="00C71E92"/>
    <w:rsid w:val="00C72062"/>
    <w:rsid w:val="00C72C4C"/>
    <w:rsid w:val="00C72EF1"/>
    <w:rsid w:val="00C72EF9"/>
    <w:rsid w:val="00C72FAD"/>
    <w:rsid w:val="00C73B9B"/>
    <w:rsid w:val="00C74841"/>
    <w:rsid w:val="00C74978"/>
    <w:rsid w:val="00C74A80"/>
    <w:rsid w:val="00C75F13"/>
    <w:rsid w:val="00C76073"/>
    <w:rsid w:val="00C76FA9"/>
    <w:rsid w:val="00C772D9"/>
    <w:rsid w:val="00C77F2C"/>
    <w:rsid w:val="00C77F9E"/>
    <w:rsid w:val="00C807A5"/>
    <w:rsid w:val="00C80803"/>
    <w:rsid w:val="00C80972"/>
    <w:rsid w:val="00C817B7"/>
    <w:rsid w:val="00C81DA0"/>
    <w:rsid w:val="00C829C8"/>
    <w:rsid w:val="00C82B48"/>
    <w:rsid w:val="00C830AE"/>
    <w:rsid w:val="00C83A00"/>
    <w:rsid w:val="00C852D4"/>
    <w:rsid w:val="00C8567E"/>
    <w:rsid w:val="00C85CA6"/>
    <w:rsid w:val="00C85E27"/>
    <w:rsid w:val="00C866CD"/>
    <w:rsid w:val="00C86739"/>
    <w:rsid w:val="00C86C5A"/>
    <w:rsid w:val="00C87626"/>
    <w:rsid w:val="00C87A81"/>
    <w:rsid w:val="00C900A8"/>
    <w:rsid w:val="00C90723"/>
    <w:rsid w:val="00C9076A"/>
    <w:rsid w:val="00C90888"/>
    <w:rsid w:val="00C90DA4"/>
    <w:rsid w:val="00C91282"/>
    <w:rsid w:val="00C9291C"/>
    <w:rsid w:val="00C92A8F"/>
    <w:rsid w:val="00C935E6"/>
    <w:rsid w:val="00C9388D"/>
    <w:rsid w:val="00C93D7E"/>
    <w:rsid w:val="00C93E81"/>
    <w:rsid w:val="00C94023"/>
    <w:rsid w:val="00C94994"/>
    <w:rsid w:val="00C96070"/>
    <w:rsid w:val="00C96B88"/>
    <w:rsid w:val="00C97AE5"/>
    <w:rsid w:val="00C97B43"/>
    <w:rsid w:val="00C97F0E"/>
    <w:rsid w:val="00CA0236"/>
    <w:rsid w:val="00CA026A"/>
    <w:rsid w:val="00CA0A6C"/>
    <w:rsid w:val="00CA18D1"/>
    <w:rsid w:val="00CA22C6"/>
    <w:rsid w:val="00CA23EF"/>
    <w:rsid w:val="00CA2BBC"/>
    <w:rsid w:val="00CA3062"/>
    <w:rsid w:val="00CA333C"/>
    <w:rsid w:val="00CA3EDB"/>
    <w:rsid w:val="00CA4552"/>
    <w:rsid w:val="00CA6019"/>
    <w:rsid w:val="00CA61B7"/>
    <w:rsid w:val="00CA6391"/>
    <w:rsid w:val="00CA6A14"/>
    <w:rsid w:val="00CA7BE9"/>
    <w:rsid w:val="00CB01A2"/>
    <w:rsid w:val="00CB043B"/>
    <w:rsid w:val="00CB0F7D"/>
    <w:rsid w:val="00CB1290"/>
    <w:rsid w:val="00CB1349"/>
    <w:rsid w:val="00CB17DC"/>
    <w:rsid w:val="00CB2151"/>
    <w:rsid w:val="00CB23BF"/>
    <w:rsid w:val="00CB2E90"/>
    <w:rsid w:val="00CB39E7"/>
    <w:rsid w:val="00CB5020"/>
    <w:rsid w:val="00CB509B"/>
    <w:rsid w:val="00CB5255"/>
    <w:rsid w:val="00CB6162"/>
    <w:rsid w:val="00CB61F5"/>
    <w:rsid w:val="00CB6484"/>
    <w:rsid w:val="00CB6E99"/>
    <w:rsid w:val="00CB7C31"/>
    <w:rsid w:val="00CC01C7"/>
    <w:rsid w:val="00CC033F"/>
    <w:rsid w:val="00CC0E8C"/>
    <w:rsid w:val="00CC13BB"/>
    <w:rsid w:val="00CC1873"/>
    <w:rsid w:val="00CC1A40"/>
    <w:rsid w:val="00CC22B2"/>
    <w:rsid w:val="00CC234B"/>
    <w:rsid w:val="00CC2DA0"/>
    <w:rsid w:val="00CC2E41"/>
    <w:rsid w:val="00CC3069"/>
    <w:rsid w:val="00CC377A"/>
    <w:rsid w:val="00CC3AFB"/>
    <w:rsid w:val="00CC471E"/>
    <w:rsid w:val="00CC49B3"/>
    <w:rsid w:val="00CC4A6A"/>
    <w:rsid w:val="00CC4BDB"/>
    <w:rsid w:val="00CC5464"/>
    <w:rsid w:val="00CC5A53"/>
    <w:rsid w:val="00CC5CE4"/>
    <w:rsid w:val="00CC6278"/>
    <w:rsid w:val="00CC6C1C"/>
    <w:rsid w:val="00CC6DF6"/>
    <w:rsid w:val="00CC726F"/>
    <w:rsid w:val="00CC7E7E"/>
    <w:rsid w:val="00CD0210"/>
    <w:rsid w:val="00CD03AF"/>
    <w:rsid w:val="00CD0976"/>
    <w:rsid w:val="00CD0CB3"/>
    <w:rsid w:val="00CD0FCA"/>
    <w:rsid w:val="00CD1C08"/>
    <w:rsid w:val="00CD1F30"/>
    <w:rsid w:val="00CD2139"/>
    <w:rsid w:val="00CD2212"/>
    <w:rsid w:val="00CD25EE"/>
    <w:rsid w:val="00CD2712"/>
    <w:rsid w:val="00CD2C7F"/>
    <w:rsid w:val="00CD3078"/>
    <w:rsid w:val="00CD32FE"/>
    <w:rsid w:val="00CD4048"/>
    <w:rsid w:val="00CD4098"/>
    <w:rsid w:val="00CD423C"/>
    <w:rsid w:val="00CD43FF"/>
    <w:rsid w:val="00CD4AA4"/>
    <w:rsid w:val="00CD5721"/>
    <w:rsid w:val="00CD5AB2"/>
    <w:rsid w:val="00CD6846"/>
    <w:rsid w:val="00CD69AD"/>
    <w:rsid w:val="00CD70C5"/>
    <w:rsid w:val="00CD70D1"/>
    <w:rsid w:val="00CD7166"/>
    <w:rsid w:val="00CD71D7"/>
    <w:rsid w:val="00CD74D6"/>
    <w:rsid w:val="00CD769E"/>
    <w:rsid w:val="00CE037F"/>
    <w:rsid w:val="00CE0C8E"/>
    <w:rsid w:val="00CE1609"/>
    <w:rsid w:val="00CE1641"/>
    <w:rsid w:val="00CE1B73"/>
    <w:rsid w:val="00CE32BC"/>
    <w:rsid w:val="00CE32C3"/>
    <w:rsid w:val="00CE3330"/>
    <w:rsid w:val="00CE34F2"/>
    <w:rsid w:val="00CE35B6"/>
    <w:rsid w:val="00CE37C4"/>
    <w:rsid w:val="00CE4251"/>
    <w:rsid w:val="00CE43C7"/>
    <w:rsid w:val="00CE45E1"/>
    <w:rsid w:val="00CE4F23"/>
    <w:rsid w:val="00CE6293"/>
    <w:rsid w:val="00CE64ED"/>
    <w:rsid w:val="00CE6A4B"/>
    <w:rsid w:val="00CE700B"/>
    <w:rsid w:val="00CE744A"/>
    <w:rsid w:val="00CF01DF"/>
    <w:rsid w:val="00CF039E"/>
    <w:rsid w:val="00CF0450"/>
    <w:rsid w:val="00CF05B9"/>
    <w:rsid w:val="00CF0680"/>
    <w:rsid w:val="00CF0E39"/>
    <w:rsid w:val="00CF11E6"/>
    <w:rsid w:val="00CF12E9"/>
    <w:rsid w:val="00CF18F0"/>
    <w:rsid w:val="00CF204D"/>
    <w:rsid w:val="00CF2F57"/>
    <w:rsid w:val="00CF3937"/>
    <w:rsid w:val="00CF4195"/>
    <w:rsid w:val="00CF4376"/>
    <w:rsid w:val="00CF483A"/>
    <w:rsid w:val="00CF4A23"/>
    <w:rsid w:val="00CF4B9F"/>
    <w:rsid w:val="00CF51A1"/>
    <w:rsid w:val="00CF5BFD"/>
    <w:rsid w:val="00CF6198"/>
    <w:rsid w:val="00CF65BC"/>
    <w:rsid w:val="00CF68AC"/>
    <w:rsid w:val="00CF692F"/>
    <w:rsid w:val="00CF6960"/>
    <w:rsid w:val="00CF6C0A"/>
    <w:rsid w:val="00CF7D92"/>
    <w:rsid w:val="00CF7F20"/>
    <w:rsid w:val="00D000A9"/>
    <w:rsid w:val="00D00C02"/>
    <w:rsid w:val="00D012E3"/>
    <w:rsid w:val="00D02270"/>
    <w:rsid w:val="00D02948"/>
    <w:rsid w:val="00D02C40"/>
    <w:rsid w:val="00D02EB8"/>
    <w:rsid w:val="00D03144"/>
    <w:rsid w:val="00D03272"/>
    <w:rsid w:val="00D0345B"/>
    <w:rsid w:val="00D035D6"/>
    <w:rsid w:val="00D03CF1"/>
    <w:rsid w:val="00D0422D"/>
    <w:rsid w:val="00D04853"/>
    <w:rsid w:val="00D05221"/>
    <w:rsid w:val="00D054D0"/>
    <w:rsid w:val="00D058E2"/>
    <w:rsid w:val="00D06555"/>
    <w:rsid w:val="00D0688F"/>
    <w:rsid w:val="00D07481"/>
    <w:rsid w:val="00D07659"/>
    <w:rsid w:val="00D07688"/>
    <w:rsid w:val="00D07915"/>
    <w:rsid w:val="00D07C51"/>
    <w:rsid w:val="00D07E12"/>
    <w:rsid w:val="00D102C1"/>
    <w:rsid w:val="00D10A2D"/>
    <w:rsid w:val="00D11278"/>
    <w:rsid w:val="00D118B2"/>
    <w:rsid w:val="00D11BC9"/>
    <w:rsid w:val="00D1250A"/>
    <w:rsid w:val="00D129FF"/>
    <w:rsid w:val="00D12BE2"/>
    <w:rsid w:val="00D13202"/>
    <w:rsid w:val="00D13856"/>
    <w:rsid w:val="00D14167"/>
    <w:rsid w:val="00D142F3"/>
    <w:rsid w:val="00D14A25"/>
    <w:rsid w:val="00D14FA2"/>
    <w:rsid w:val="00D1528E"/>
    <w:rsid w:val="00D1564C"/>
    <w:rsid w:val="00D15858"/>
    <w:rsid w:val="00D15FA4"/>
    <w:rsid w:val="00D1645F"/>
    <w:rsid w:val="00D16705"/>
    <w:rsid w:val="00D16BF7"/>
    <w:rsid w:val="00D16C77"/>
    <w:rsid w:val="00D16CFF"/>
    <w:rsid w:val="00D16EBE"/>
    <w:rsid w:val="00D17BA0"/>
    <w:rsid w:val="00D200F8"/>
    <w:rsid w:val="00D20356"/>
    <w:rsid w:val="00D206DF"/>
    <w:rsid w:val="00D208F8"/>
    <w:rsid w:val="00D212E1"/>
    <w:rsid w:val="00D2157E"/>
    <w:rsid w:val="00D21CE1"/>
    <w:rsid w:val="00D226BB"/>
    <w:rsid w:val="00D22971"/>
    <w:rsid w:val="00D2369D"/>
    <w:rsid w:val="00D23832"/>
    <w:rsid w:val="00D23B2F"/>
    <w:rsid w:val="00D240E8"/>
    <w:rsid w:val="00D24E37"/>
    <w:rsid w:val="00D25105"/>
    <w:rsid w:val="00D2542C"/>
    <w:rsid w:val="00D254BA"/>
    <w:rsid w:val="00D25B15"/>
    <w:rsid w:val="00D2616D"/>
    <w:rsid w:val="00D26170"/>
    <w:rsid w:val="00D2655F"/>
    <w:rsid w:val="00D27825"/>
    <w:rsid w:val="00D30500"/>
    <w:rsid w:val="00D306B5"/>
    <w:rsid w:val="00D30B64"/>
    <w:rsid w:val="00D30E31"/>
    <w:rsid w:val="00D311C6"/>
    <w:rsid w:val="00D31389"/>
    <w:rsid w:val="00D320D3"/>
    <w:rsid w:val="00D32DF5"/>
    <w:rsid w:val="00D3370A"/>
    <w:rsid w:val="00D33A69"/>
    <w:rsid w:val="00D345EC"/>
    <w:rsid w:val="00D3479E"/>
    <w:rsid w:val="00D34DAA"/>
    <w:rsid w:val="00D351C3"/>
    <w:rsid w:val="00D37B6A"/>
    <w:rsid w:val="00D37D09"/>
    <w:rsid w:val="00D37F54"/>
    <w:rsid w:val="00D40454"/>
    <w:rsid w:val="00D41C6D"/>
    <w:rsid w:val="00D41EFF"/>
    <w:rsid w:val="00D42C91"/>
    <w:rsid w:val="00D432F1"/>
    <w:rsid w:val="00D437C5"/>
    <w:rsid w:val="00D43BB7"/>
    <w:rsid w:val="00D45489"/>
    <w:rsid w:val="00D4548D"/>
    <w:rsid w:val="00D45A87"/>
    <w:rsid w:val="00D46CBD"/>
    <w:rsid w:val="00D477C6"/>
    <w:rsid w:val="00D479B2"/>
    <w:rsid w:val="00D50083"/>
    <w:rsid w:val="00D50D7D"/>
    <w:rsid w:val="00D5175B"/>
    <w:rsid w:val="00D51B5A"/>
    <w:rsid w:val="00D51CAE"/>
    <w:rsid w:val="00D52291"/>
    <w:rsid w:val="00D522C7"/>
    <w:rsid w:val="00D53A63"/>
    <w:rsid w:val="00D540E9"/>
    <w:rsid w:val="00D540EA"/>
    <w:rsid w:val="00D545F7"/>
    <w:rsid w:val="00D54935"/>
    <w:rsid w:val="00D554B0"/>
    <w:rsid w:val="00D55516"/>
    <w:rsid w:val="00D55B04"/>
    <w:rsid w:val="00D561E0"/>
    <w:rsid w:val="00D56362"/>
    <w:rsid w:val="00D57297"/>
    <w:rsid w:val="00D57393"/>
    <w:rsid w:val="00D57BB9"/>
    <w:rsid w:val="00D604D4"/>
    <w:rsid w:val="00D6058F"/>
    <w:rsid w:val="00D60B94"/>
    <w:rsid w:val="00D61100"/>
    <w:rsid w:val="00D627E6"/>
    <w:rsid w:val="00D6282F"/>
    <w:rsid w:val="00D62C93"/>
    <w:rsid w:val="00D62FD5"/>
    <w:rsid w:val="00D63208"/>
    <w:rsid w:val="00D6344D"/>
    <w:rsid w:val="00D63628"/>
    <w:rsid w:val="00D6402D"/>
    <w:rsid w:val="00D64189"/>
    <w:rsid w:val="00D65515"/>
    <w:rsid w:val="00D658DD"/>
    <w:rsid w:val="00D65F48"/>
    <w:rsid w:val="00D65FB8"/>
    <w:rsid w:val="00D66316"/>
    <w:rsid w:val="00D66A04"/>
    <w:rsid w:val="00D66CF1"/>
    <w:rsid w:val="00D6714A"/>
    <w:rsid w:val="00D706D0"/>
    <w:rsid w:val="00D707E1"/>
    <w:rsid w:val="00D71182"/>
    <w:rsid w:val="00D71279"/>
    <w:rsid w:val="00D71956"/>
    <w:rsid w:val="00D720B5"/>
    <w:rsid w:val="00D727F4"/>
    <w:rsid w:val="00D72AC0"/>
    <w:rsid w:val="00D730D9"/>
    <w:rsid w:val="00D732CD"/>
    <w:rsid w:val="00D736DD"/>
    <w:rsid w:val="00D73AB8"/>
    <w:rsid w:val="00D74162"/>
    <w:rsid w:val="00D75BEA"/>
    <w:rsid w:val="00D76702"/>
    <w:rsid w:val="00D76844"/>
    <w:rsid w:val="00D76C15"/>
    <w:rsid w:val="00D76EAB"/>
    <w:rsid w:val="00D77E76"/>
    <w:rsid w:val="00D77F38"/>
    <w:rsid w:val="00D803A9"/>
    <w:rsid w:val="00D8057E"/>
    <w:rsid w:val="00D8146B"/>
    <w:rsid w:val="00D817D5"/>
    <w:rsid w:val="00D81A43"/>
    <w:rsid w:val="00D829D8"/>
    <w:rsid w:val="00D82B66"/>
    <w:rsid w:val="00D831E7"/>
    <w:rsid w:val="00D838F2"/>
    <w:rsid w:val="00D83C29"/>
    <w:rsid w:val="00D83F11"/>
    <w:rsid w:val="00D847E3"/>
    <w:rsid w:val="00D84E22"/>
    <w:rsid w:val="00D84EA3"/>
    <w:rsid w:val="00D8502C"/>
    <w:rsid w:val="00D85B72"/>
    <w:rsid w:val="00D86402"/>
    <w:rsid w:val="00D8642E"/>
    <w:rsid w:val="00D86A8F"/>
    <w:rsid w:val="00D86AA3"/>
    <w:rsid w:val="00D86BB2"/>
    <w:rsid w:val="00D86BB5"/>
    <w:rsid w:val="00D872EB"/>
    <w:rsid w:val="00D87312"/>
    <w:rsid w:val="00D87970"/>
    <w:rsid w:val="00D87A84"/>
    <w:rsid w:val="00D905B5"/>
    <w:rsid w:val="00D90A5C"/>
    <w:rsid w:val="00D91265"/>
    <w:rsid w:val="00D91755"/>
    <w:rsid w:val="00D91B70"/>
    <w:rsid w:val="00D91B8A"/>
    <w:rsid w:val="00D9240B"/>
    <w:rsid w:val="00D926AD"/>
    <w:rsid w:val="00D92B0A"/>
    <w:rsid w:val="00D92B89"/>
    <w:rsid w:val="00D92C44"/>
    <w:rsid w:val="00D92EF0"/>
    <w:rsid w:val="00D931FD"/>
    <w:rsid w:val="00D93AC6"/>
    <w:rsid w:val="00D93BD2"/>
    <w:rsid w:val="00D945E9"/>
    <w:rsid w:val="00D95307"/>
    <w:rsid w:val="00D95761"/>
    <w:rsid w:val="00D95C7E"/>
    <w:rsid w:val="00D95F65"/>
    <w:rsid w:val="00D96257"/>
    <w:rsid w:val="00D96A31"/>
    <w:rsid w:val="00D96D6B"/>
    <w:rsid w:val="00D96E59"/>
    <w:rsid w:val="00D97C25"/>
    <w:rsid w:val="00D97C43"/>
    <w:rsid w:val="00D97E39"/>
    <w:rsid w:val="00DA0046"/>
    <w:rsid w:val="00DA01B8"/>
    <w:rsid w:val="00DA028E"/>
    <w:rsid w:val="00DA03F8"/>
    <w:rsid w:val="00DA0617"/>
    <w:rsid w:val="00DA1C66"/>
    <w:rsid w:val="00DA22D7"/>
    <w:rsid w:val="00DA2883"/>
    <w:rsid w:val="00DA2CC8"/>
    <w:rsid w:val="00DA2E80"/>
    <w:rsid w:val="00DA2F41"/>
    <w:rsid w:val="00DA307F"/>
    <w:rsid w:val="00DA3B63"/>
    <w:rsid w:val="00DA3E7F"/>
    <w:rsid w:val="00DA4006"/>
    <w:rsid w:val="00DA4482"/>
    <w:rsid w:val="00DA44E3"/>
    <w:rsid w:val="00DA5C97"/>
    <w:rsid w:val="00DA5CEB"/>
    <w:rsid w:val="00DA6081"/>
    <w:rsid w:val="00DA673D"/>
    <w:rsid w:val="00DA79FF"/>
    <w:rsid w:val="00DA7F9A"/>
    <w:rsid w:val="00DB03D8"/>
    <w:rsid w:val="00DB0511"/>
    <w:rsid w:val="00DB0E10"/>
    <w:rsid w:val="00DB1233"/>
    <w:rsid w:val="00DB1865"/>
    <w:rsid w:val="00DB2E5F"/>
    <w:rsid w:val="00DB3965"/>
    <w:rsid w:val="00DB3E99"/>
    <w:rsid w:val="00DB423E"/>
    <w:rsid w:val="00DB496D"/>
    <w:rsid w:val="00DB5FF0"/>
    <w:rsid w:val="00DB643F"/>
    <w:rsid w:val="00DB6965"/>
    <w:rsid w:val="00DB6D01"/>
    <w:rsid w:val="00DB7293"/>
    <w:rsid w:val="00DB732C"/>
    <w:rsid w:val="00DB7BCD"/>
    <w:rsid w:val="00DB7E10"/>
    <w:rsid w:val="00DC07B5"/>
    <w:rsid w:val="00DC0ACE"/>
    <w:rsid w:val="00DC0D11"/>
    <w:rsid w:val="00DC0F86"/>
    <w:rsid w:val="00DC11B0"/>
    <w:rsid w:val="00DC1817"/>
    <w:rsid w:val="00DC1DD5"/>
    <w:rsid w:val="00DC1E67"/>
    <w:rsid w:val="00DC1EE5"/>
    <w:rsid w:val="00DC20A3"/>
    <w:rsid w:val="00DC2550"/>
    <w:rsid w:val="00DC2D7A"/>
    <w:rsid w:val="00DC2F53"/>
    <w:rsid w:val="00DC34A9"/>
    <w:rsid w:val="00DC385F"/>
    <w:rsid w:val="00DC3E0F"/>
    <w:rsid w:val="00DC4795"/>
    <w:rsid w:val="00DC495C"/>
    <w:rsid w:val="00DC5246"/>
    <w:rsid w:val="00DC6CE4"/>
    <w:rsid w:val="00DC6F8C"/>
    <w:rsid w:val="00DC7117"/>
    <w:rsid w:val="00DC7CFC"/>
    <w:rsid w:val="00DC7E43"/>
    <w:rsid w:val="00DD083E"/>
    <w:rsid w:val="00DD0C11"/>
    <w:rsid w:val="00DD0F56"/>
    <w:rsid w:val="00DD1290"/>
    <w:rsid w:val="00DD1558"/>
    <w:rsid w:val="00DD164A"/>
    <w:rsid w:val="00DD1CEE"/>
    <w:rsid w:val="00DD24F0"/>
    <w:rsid w:val="00DD26F5"/>
    <w:rsid w:val="00DD27B8"/>
    <w:rsid w:val="00DD2965"/>
    <w:rsid w:val="00DD29EE"/>
    <w:rsid w:val="00DD3F66"/>
    <w:rsid w:val="00DD4084"/>
    <w:rsid w:val="00DD4CBE"/>
    <w:rsid w:val="00DD4D91"/>
    <w:rsid w:val="00DD5A49"/>
    <w:rsid w:val="00DD7AA4"/>
    <w:rsid w:val="00DD7B6F"/>
    <w:rsid w:val="00DD7F35"/>
    <w:rsid w:val="00DE034D"/>
    <w:rsid w:val="00DE1714"/>
    <w:rsid w:val="00DE2838"/>
    <w:rsid w:val="00DE2A70"/>
    <w:rsid w:val="00DE2B15"/>
    <w:rsid w:val="00DE2CE8"/>
    <w:rsid w:val="00DE32DF"/>
    <w:rsid w:val="00DE3488"/>
    <w:rsid w:val="00DE3BE8"/>
    <w:rsid w:val="00DE3E84"/>
    <w:rsid w:val="00DE48EB"/>
    <w:rsid w:val="00DE4CC8"/>
    <w:rsid w:val="00DE4EAC"/>
    <w:rsid w:val="00DE7951"/>
    <w:rsid w:val="00DE7B9D"/>
    <w:rsid w:val="00DE7FCA"/>
    <w:rsid w:val="00DF145D"/>
    <w:rsid w:val="00DF17CE"/>
    <w:rsid w:val="00DF1F14"/>
    <w:rsid w:val="00DF2182"/>
    <w:rsid w:val="00DF2203"/>
    <w:rsid w:val="00DF273B"/>
    <w:rsid w:val="00DF3AD9"/>
    <w:rsid w:val="00DF40AC"/>
    <w:rsid w:val="00DF4218"/>
    <w:rsid w:val="00DF42D6"/>
    <w:rsid w:val="00DF481C"/>
    <w:rsid w:val="00DF508C"/>
    <w:rsid w:val="00DF50BB"/>
    <w:rsid w:val="00DF56F4"/>
    <w:rsid w:val="00DF5764"/>
    <w:rsid w:val="00DF5E0E"/>
    <w:rsid w:val="00DF6054"/>
    <w:rsid w:val="00DF6259"/>
    <w:rsid w:val="00DF65FC"/>
    <w:rsid w:val="00DF7D4A"/>
    <w:rsid w:val="00E004BF"/>
    <w:rsid w:val="00E00604"/>
    <w:rsid w:val="00E00636"/>
    <w:rsid w:val="00E00AB0"/>
    <w:rsid w:val="00E0104E"/>
    <w:rsid w:val="00E013BE"/>
    <w:rsid w:val="00E014BC"/>
    <w:rsid w:val="00E01DE9"/>
    <w:rsid w:val="00E02036"/>
    <w:rsid w:val="00E025F3"/>
    <w:rsid w:val="00E02602"/>
    <w:rsid w:val="00E02691"/>
    <w:rsid w:val="00E026C1"/>
    <w:rsid w:val="00E02947"/>
    <w:rsid w:val="00E037D7"/>
    <w:rsid w:val="00E0413D"/>
    <w:rsid w:val="00E04F58"/>
    <w:rsid w:val="00E05652"/>
    <w:rsid w:val="00E057DE"/>
    <w:rsid w:val="00E058D9"/>
    <w:rsid w:val="00E05BFA"/>
    <w:rsid w:val="00E05D98"/>
    <w:rsid w:val="00E05E5A"/>
    <w:rsid w:val="00E061E8"/>
    <w:rsid w:val="00E06C0D"/>
    <w:rsid w:val="00E06EB1"/>
    <w:rsid w:val="00E06F4B"/>
    <w:rsid w:val="00E07516"/>
    <w:rsid w:val="00E077B4"/>
    <w:rsid w:val="00E07F61"/>
    <w:rsid w:val="00E100B3"/>
    <w:rsid w:val="00E1032E"/>
    <w:rsid w:val="00E10374"/>
    <w:rsid w:val="00E10B95"/>
    <w:rsid w:val="00E10E1B"/>
    <w:rsid w:val="00E1113D"/>
    <w:rsid w:val="00E1236A"/>
    <w:rsid w:val="00E12417"/>
    <w:rsid w:val="00E12568"/>
    <w:rsid w:val="00E1287D"/>
    <w:rsid w:val="00E13359"/>
    <w:rsid w:val="00E143A6"/>
    <w:rsid w:val="00E144D1"/>
    <w:rsid w:val="00E1458A"/>
    <w:rsid w:val="00E151DA"/>
    <w:rsid w:val="00E15D1D"/>
    <w:rsid w:val="00E15ECA"/>
    <w:rsid w:val="00E164BD"/>
    <w:rsid w:val="00E164E8"/>
    <w:rsid w:val="00E16540"/>
    <w:rsid w:val="00E16675"/>
    <w:rsid w:val="00E170E4"/>
    <w:rsid w:val="00E172DA"/>
    <w:rsid w:val="00E175E2"/>
    <w:rsid w:val="00E1771D"/>
    <w:rsid w:val="00E17873"/>
    <w:rsid w:val="00E17AB0"/>
    <w:rsid w:val="00E2010C"/>
    <w:rsid w:val="00E201E9"/>
    <w:rsid w:val="00E2026A"/>
    <w:rsid w:val="00E2055C"/>
    <w:rsid w:val="00E21660"/>
    <w:rsid w:val="00E21759"/>
    <w:rsid w:val="00E21D13"/>
    <w:rsid w:val="00E21F3B"/>
    <w:rsid w:val="00E2221F"/>
    <w:rsid w:val="00E2243B"/>
    <w:rsid w:val="00E2282F"/>
    <w:rsid w:val="00E22FF0"/>
    <w:rsid w:val="00E23466"/>
    <w:rsid w:val="00E236FD"/>
    <w:rsid w:val="00E237BF"/>
    <w:rsid w:val="00E23CDC"/>
    <w:rsid w:val="00E2501A"/>
    <w:rsid w:val="00E25DE8"/>
    <w:rsid w:val="00E261F6"/>
    <w:rsid w:val="00E269BE"/>
    <w:rsid w:val="00E26F5F"/>
    <w:rsid w:val="00E26FED"/>
    <w:rsid w:val="00E27222"/>
    <w:rsid w:val="00E27286"/>
    <w:rsid w:val="00E272CE"/>
    <w:rsid w:val="00E2742E"/>
    <w:rsid w:val="00E27474"/>
    <w:rsid w:val="00E276A5"/>
    <w:rsid w:val="00E27872"/>
    <w:rsid w:val="00E27C4C"/>
    <w:rsid w:val="00E27D85"/>
    <w:rsid w:val="00E30285"/>
    <w:rsid w:val="00E30F28"/>
    <w:rsid w:val="00E31763"/>
    <w:rsid w:val="00E31F28"/>
    <w:rsid w:val="00E32211"/>
    <w:rsid w:val="00E327E2"/>
    <w:rsid w:val="00E335E6"/>
    <w:rsid w:val="00E33812"/>
    <w:rsid w:val="00E341D1"/>
    <w:rsid w:val="00E34BEA"/>
    <w:rsid w:val="00E34ECF"/>
    <w:rsid w:val="00E35B88"/>
    <w:rsid w:val="00E35FC8"/>
    <w:rsid w:val="00E364DD"/>
    <w:rsid w:val="00E36CAD"/>
    <w:rsid w:val="00E36DFC"/>
    <w:rsid w:val="00E37309"/>
    <w:rsid w:val="00E37559"/>
    <w:rsid w:val="00E3793B"/>
    <w:rsid w:val="00E37A5D"/>
    <w:rsid w:val="00E40508"/>
    <w:rsid w:val="00E4078E"/>
    <w:rsid w:val="00E40C26"/>
    <w:rsid w:val="00E40FB1"/>
    <w:rsid w:val="00E4112C"/>
    <w:rsid w:val="00E415FD"/>
    <w:rsid w:val="00E421FB"/>
    <w:rsid w:val="00E42F42"/>
    <w:rsid w:val="00E43D92"/>
    <w:rsid w:val="00E4481C"/>
    <w:rsid w:val="00E44C78"/>
    <w:rsid w:val="00E453D1"/>
    <w:rsid w:val="00E45633"/>
    <w:rsid w:val="00E45B1E"/>
    <w:rsid w:val="00E45ED9"/>
    <w:rsid w:val="00E46544"/>
    <w:rsid w:val="00E46BBC"/>
    <w:rsid w:val="00E46DDF"/>
    <w:rsid w:val="00E47F78"/>
    <w:rsid w:val="00E516C7"/>
    <w:rsid w:val="00E51967"/>
    <w:rsid w:val="00E51C4E"/>
    <w:rsid w:val="00E51C5E"/>
    <w:rsid w:val="00E52749"/>
    <w:rsid w:val="00E529C7"/>
    <w:rsid w:val="00E52B5A"/>
    <w:rsid w:val="00E538CB"/>
    <w:rsid w:val="00E53F48"/>
    <w:rsid w:val="00E54232"/>
    <w:rsid w:val="00E54251"/>
    <w:rsid w:val="00E54254"/>
    <w:rsid w:val="00E5447C"/>
    <w:rsid w:val="00E54662"/>
    <w:rsid w:val="00E553D4"/>
    <w:rsid w:val="00E55793"/>
    <w:rsid w:val="00E56110"/>
    <w:rsid w:val="00E600C9"/>
    <w:rsid w:val="00E60982"/>
    <w:rsid w:val="00E61A35"/>
    <w:rsid w:val="00E6202A"/>
    <w:rsid w:val="00E62C3F"/>
    <w:rsid w:val="00E62DD1"/>
    <w:rsid w:val="00E63328"/>
    <w:rsid w:val="00E63457"/>
    <w:rsid w:val="00E63F27"/>
    <w:rsid w:val="00E64010"/>
    <w:rsid w:val="00E64525"/>
    <w:rsid w:val="00E64C46"/>
    <w:rsid w:val="00E64F9F"/>
    <w:rsid w:val="00E65249"/>
    <w:rsid w:val="00E652DA"/>
    <w:rsid w:val="00E65FA2"/>
    <w:rsid w:val="00E66208"/>
    <w:rsid w:val="00E668E5"/>
    <w:rsid w:val="00E66B8B"/>
    <w:rsid w:val="00E674EF"/>
    <w:rsid w:val="00E675F7"/>
    <w:rsid w:val="00E67CAD"/>
    <w:rsid w:val="00E67D24"/>
    <w:rsid w:val="00E703C3"/>
    <w:rsid w:val="00E70440"/>
    <w:rsid w:val="00E70E82"/>
    <w:rsid w:val="00E710F0"/>
    <w:rsid w:val="00E7183F"/>
    <w:rsid w:val="00E71A78"/>
    <w:rsid w:val="00E71C6C"/>
    <w:rsid w:val="00E7246D"/>
    <w:rsid w:val="00E73211"/>
    <w:rsid w:val="00E73C67"/>
    <w:rsid w:val="00E74C45"/>
    <w:rsid w:val="00E76468"/>
    <w:rsid w:val="00E76589"/>
    <w:rsid w:val="00E76637"/>
    <w:rsid w:val="00E7744A"/>
    <w:rsid w:val="00E77DA7"/>
    <w:rsid w:val="00E800BD"/>
    <w:rsid w:val="00E81225"/>
    <w:rsid w:val="00E81B66"/>
    <w:rsid w:val="00E8212F"/>
    <w:rsid w:val="00E82417"/>
    <w:rsid w:val="00E82677"/>
    <w:rsid w:val="00E828FA"/>
    <w:rsid w:val="00E83039"/>
    <w:rsid w:val="00E83CDE"/>
    <w:rsid w:val="00E8406A"/>
    <w:rsid w:val="00E8465D"/>
    <w:rsid w:val="00E85025"/>
    <w:rsid w:val="00E85045"/>
    <w:rsid w:val="00E855CE"/>
    <w:rsid w:val="00E8660B"/>
    <w:rsid w:val="00E86926"/>
    <w:rsid w:val="00E86983"/>
    <w:rsid w:val="00E86A4D"/>
    <w:rsid w:val="00E86E3B"/>
    <w:rsid w:val="00E879DE"/>
    <w:rsid w:val="00E87D65"/>
    <w:rsid w:val="00E87EB9"/>
    <w:rsid w:val="00E9176A"/>
    <w:rsid w:val="00E917E3"/>
    <w:rsid w:val="00E91B82"/>
    <w:rsid w:val="00E920D2"/>
    <w:rsid w:val="00E9227E"/>
    <w:rsid w:val="00E926C5"/>
    <w:rsid w:val="00E9294D"/>
    <w:rsid w:val="00E9373A"/>
    <w:rsid w:val="00E94865"/>
    <w:rsid w:val="00E94BAC"/>
    <w:rsid w:val="00E94D27"/>
    <w:rsid w:val="00E95147"/>
    <w:rsid w:val="00E95205"/>
    <w:rsid w:val="00E95BC7"/>
    <w:rsid w:val="00E95DA5"/>
    <w:rsid w:val="00E95FFB"/>
    <w:rsid w:val="00E96534"/>
    <w:rsid w:val="00E96781"/>
    <w:rsid w:val="00E97452"/>
    <w:rsid w:val="00E97605"/>
    <w:rsid w:val="00E9776E"/>
    <w:rsid w:val="00E97840"/>
    <w:rsid w:val="00E978EC"/>
    <w:rsid w:val="00EA09C6"/>
    <w:rsid w:val="00EA139A"/>
    <w:rsid w:val="00EA14F6"/>
    <w:rsid w:val="00EA1A81"/>
    <w:rsid w:val="00EA1E3A"/>
    <w:rsid w:val="00EA21B7"/>
    <w:rsid w:val="00EA27B8"/>
    <w:rsid w:val="00EA3A8D"/>
    <w:rsid w:val="00EA3B24"/>
    <w:rsid w:val="00EA42C1"/>
    <w:rsid w:val="00EA487E"/>
    <w:rsid w:val="00EA4E04"/>
    <w:rsid w:val="00EA50E2"/>
    <w:rsid w:val="00EA529D"/>
    <w:rsid w:val="00EA56F8"/>
    <w:rsid w:val="00EA599F"/>
    <w:rsid w:val="00EA6224"/>
    <w:rsid w:val="00EA625A"/>
    <w:rsid w:val="00EA657C"/>
    <w:rsid w:val="00EA6676"/>
    <w:rsid w:val="00EA6A7A"/>
    <w:rsid w:val="00EA6FF5"/>
    <w:rsid w:val="00EA7795"/>
    <w:rsid w:val="00EA7DC3"/>
    <w:rsid w:val="00EB0229"/>
    <w:rsid w:val="00EB035B"/>
    <w:rsid w:val="00EB09EC"/>
    <w:rsid w:val="00EB0CF6"/>
    <w:rsid w:val="00EB0D7A"/>
    <w:rsid w:val="00EB0FD6"/>
    <w:rsid w:val="00EB26A5"/>
    <w:rsid w:val="00EB289B"/>
    <w:rsid w:val="00EB2F2C"/>
    <w:rsid w:val="00EB3409"/>
    <w:rsid w:val="00EB3738"/>
    <w:rsid w:val="00EB3E9D"/>
    <w:rsid w:val="00EB524D"/>
    <w:rsid w:val="00EB6655"/>
    <w:rsid w:val="00EB6EBC"/>
    <w:rsid w:val="00EB7DD1"/>
    <w:rsid w:val="00EC0B8C"/>
    <w:rsid w:val="00EC1A2E"/>
    <w:rsid w:val="00EC2327"/>
    <w:rsid w:val="00EC259C"/>
    <w:rsid w:val="00EC3298"/>
    <w:rsid w:val="00EC38CC"/>
    <w:rsid w:val="00EC3FC6"/>
    <w:rsid w:val="00EC43C2"/>
    <w:rsid w:val="00EC46C0"/>
    <w:rsid w:val="00EC4860"/>
    <w:rsid w:val="00EC4A98"/>
    <w:rsid w:val="00EC55C0"/>
    <w:rsid w:val="00EC59E6"/>
    <w:rsid w:val="00EC6313"/>
    <w:rsid w:val="00EC6C18"/>
    <w:rsid w:val="00EC6EE6"/>
    <w:rsid w:val="00EC727D"/>
    <w:rsid w:val="00EC72B5"/>
    <w:rsid w:val="00EC77E3"/>
    <w:rsid w:val="00EC7B08"/>
    <w:rsid w:val="00ED1184"/>
    <w:rsid w:val="00ED199C"/>
    <w:rsid w:val="00ED1F86"/>
    <w:rsid w:val="00ED2A1D"/>
    <w:rsid w:val="00ED2EEB"/>
    <w:rsid w:val="00ED34AF"/>
    <w:rsid w:val="00ED3CDC"/>
    <w:rsid w:val="00ED4A69"/>
    <w:rsid w:val="00ED5255"/>
    <w:rsid w:val="00ED54DE"/>
    <w:rsid w:val="00ED5851"/>
    <w:rsid w:val="00ED5B95"/>
    <w:rsid w:val="00ED6083"/>
    <w:rsid w:val="00ED6159"/>
    <w:rsid w:val="00ED6535"/>
    <w:rsid w:val="00ED6E91"/>
    <w:rsid w:val="00ED77BE"/>
    <w:rsid w:val="00EE0A26"/>
    <w:rsid w:val="00EE0CC5"/>
    <w:rsid w:val="00EE0EF0"/>
    <w:rsid w:val="00EE1229"/>
    <w:rsid w:val="00EE124E"/>
    <w:rsid w:val="00EE15A3"/>
    <w:rsid w:val="00EE1785"/>
    <w:rsid w:val="00EE2463"/>
    <w:rsid w:val="00EE257E"/>
    <w:rsid w:val="00EE2B3C"/>
    <w:rsid w:val="00EE33DA"/>
    <w:rsid w:val="00EE3FA1"/>
    <w:rsid w:val="00EE4064"/>
    <w:rsid w:val="00EE4207"/>
    <w:rsid w:val="00EE453A"/>
    <w:rsid w:val="00EE4764"/>
    <w:rsid w:val="00EE4CA8"/>
    <w:rsid w:val="00EE53F9"/>
    <w:rsid w:val="00EE55C1"/>
    <w:rsid w:val="00EE59F9"/>
    <w:rsid w:val="00EE5B39"/>
    <w:rsid w:val="00EE64AA"/>
    <w:rsid w:val="00EE65E9"/>
    <w:rsid w:val="00EE7AEB"/>
    <w:rsid w:val="00EE7D0E"/>
    <w:rsid w:val="00EE7E75"/>
    <w:rsid w:val="00EF02F7"/>
    <w:rsid w:val="00EF04E7"/>
    <w:rsid w:val="00EF0B89"/>
    <w:rsid w:val="00EF0C22"/>
    <w:rsid w:val="00EF1856"/>
    <w:rsid w:val="00EF1C99"/>
    <w:rsid w:val="00EF27AE"/>
    <w:rsid w:val="00EF362B"/>
    <w:rsid w:val="00EF4545"/>
    <w:rsid w:val="00EF4548"/>
    <w:rsid w:val="00EF4D2B"/>
    <w:rsid w:val="00EF5001"/>
    <w:rsid w:val="00EF54CE"/>
    <w:rsid w:val="00EF56AC"/>
    <w:rsid w:val="00EF5DA8"/>
    <w:rsid w:val="00EF604B"/>
    <w:rsid w:val="00EF7534"/>
    <w:rsid w:val="00EF79AD"/>
    <w:rsid w:val="00F002CB"/>
    <w:rsid w:val="00F00884"/>
    <w:rsid w:val="00F00FE2"/>
    <w:rsid w:val="00F01404"/>
    <w:rsid w:val="00F01540"/>
    <w:rsid w:val="00F01761"/>
    <w:rsid w:val="00F017C1"/>
    <w:rsid w:val="00F0198E"/>
    <w:rsid w:val="00F0257F"/>
    <w:rsid w:val="00F03AD8"/>
    <w:rsid w:val="00F04805"/>
    <w:rsid w:val="00F04808"/>
    <w:rsid w:val="00F05239"/>
    <w:rsid w:val="00F0544C"/>
    <w:rsid w:val="00F05D53"/>
    <w:rsid w:val="00F06DCE"/>
    <w:rsid w:val="00F07432"/>
    <w:rsid w:val="00F07823"/>
    <w:rsid w:val="00F1083B"/>
    <w:rsid w:val="00F10C09"/>
    <w:rsid w:val="00F11432"/>
    <w:rsid w:val="00F117DA"/>
    <w:rsid w:val="00F122DE"/>
    <w:rsid w:val="00F12A02"/>
    <w:rsid w:val="00F12B66"/>
    <w:rsid w:val="00F12FD6"/>
    <w:rsid w:val="00F134D0"/>
    <w:rsid w:val="00F136C7"/>
    <w:rsid w:val="00F136E4"/>
    <w:rsid w:val="00F139AA"/>
    <w:rsid w:val="00F13D5C"/>
    <w:rsid w:val="00F141FB"/>
    <w:rsid w:val="00F146BA"/>
    <w:rsid w:val="00F14F10"/>
    <w:rsid w:val="00F1592D"/>
    <w:rsid w:val="00F15A5C"/>
    <w:rsid w:val="00F17193"/>
    <w:rsid w:val="00F17F8A"/>
    <w:rsid w:val="00F2007A"/>
    <w:rsid w:val="00F2063E"/>
    <w:rsid w:val="00F20C35"/>
    <w:rsid w:val="00F21402"/>
    <w:rsid w:val="00F214DA"/>
    <w:rsid w:val="00F21907"/>
    <w:rsid w:val="00F21A37"/>
    <w:rsid w:val="00F21D44"/>
    <w:rsid w:val="00F21F16"/>
    <w:rsid w:val="00F2200B"/>
    <w:rsid w:val="00F220DA"/>
    <w:rsid w:val="00F221AB"/>
    <w:rsid w:val="00F225FF"/>
    <w:rsid w:val="00F22A7C"/>
    <w:rsid w:val="00F23550"/>
    <w:rsid w:val="00F2416B"/>
    <w:rsid w:val="00F24250"/>
    <w:rsid w:val="00F24510"/>
    <w:rsid w:val="00F24B9C"/>
    <w:rsid w:val="00F25012"/>
    <w:rsid w:val="00F255E2"/>
    <w:rsid w:val="00F256FD"/>
    <w:rsid w:val="00F25965"/>
    <w:rsid w:val="00F262C8"/>
    <w:rsid w:val="00F26415"/>
    <w:rsid w:val="00F26588"/>
    <w:rsid w:val="00F267BC"/>
    <w:rsid w:val="00F26A4D"/>
    <w:rsid w:val="00F26E25"/>
    <w:rsid w:val="00F27287"/>
    <w:rsid w:val="00F27D7F"/>
    <w:rsid w:val="00F304C7"/>
    <w:rsid w:val="00F30E06"/>
    <w:rsid w:val="00F3125C"/>
    <w:rsid w:val="00F3191E"/>
    <w:rsid w:val="00F31941"/>
    <w:rsid w:val="00F31991"/>
    <w:rsid w:val="00F319B7"/>
    <w:rsid w:val="00F3248C"/>
    <w:rsid w:val="00F327D4"/>
    <w:rsid w:val="00F33A6F"/>
    <w:rsid w:val="00F33DCE"/>
    <w:rsid w:val="00F341FE"/>
    <w:rsid w:val="00F347F2"/>
    <w:rsid w:val="00F34876"/>
    <w:rsid w:val="00F34FBB"/>
    <w:rsid w:val="00F35920"/>
    <w:rsid w:val="00F35AFA"/>
    <w:rsid w:val="00F35BC9"/>
    <w:rsid w:val="00F3646A"/>
    <w:rsid w:val="00F365FE"/>
    <w:rsid w:val="00F372B1"/>
    <w:rsid w:val="00F42328"/>
    <w:rsid w:val="00F427C2"/>
    <w:rsid w:val="00F42820"/>
    <w:rsid w:val="00F434BB"/>
    <w:rsid w:val="00F43A1A"/>
    <w:rsid w:val="00F43C65"/>
    <w:rsid w:val="00F44362"/>
    <w:rsid w:val="00F45DA7"/>
    <w:rsid w:val="00F460FE"/>
    <w:rsid w:val="00F462F0"/>
    <w:rsid w:val="00F46363"/>
    <w:rsid w:val="00F4655A"/>
    <w:rsid w:val="00F46957"/>
    <w:rsid w:val="00F47184"/>
    <w:rsid w:val="00F474D3"/>
    <w:rsid w:val="00F4771F"/>
    <w:rsid w:val="00F4778B"/>
    <w:rsid w:val="00F5002F"/>
    <w:rsid w:val="00F51284"/>
    <w:rsid w:val="00F51342"/>
    <w:rsid w:val="00F518B4"/>
    <w:rsid w:val="00F51AF3"/>
    <w:rsid w:val="00F51E3A"/>
    <w:rsid w:val="00F51F62"/>
    <w:rsid w:val="00F526E6"/>
    <w:rsid w:val="00F5272D"/>
    <w:rsid w:val="00F52B23"/>
    <w:rsid w:val="00F52FD9"/>
    <w:rsid w:val="00F5315B"/>
    <w:rsid w:val="00F532C6"/>
    <w:rsid w:val="00F533A7"/>
    <w:rsid w:val="00F53555"/>
    <w:rsid w:val="00F53F0C"/>
    <w:rsid w:val="00F54269"/>
    <w:rsid w:val="00F548CF"/>
    <w:rsid w:val="00F55829"/>
    <w:rsid w:val="00F55CF3"/>
    <w:rsid w:val="00F56759"/>
    <w:rsid w:val="00F56E10"/>
    <w:rsid w:val="00F56EEA"/>
    <w:rsid w:val="00F57257"/>
    <w:rsid w:val="00F57730"/>
    <w:rsid w:val="00F5785C"/>
    <w:rsid w:val="00F579FF"/>
    <w:rsid w:val="00F57BCF"/>
    <w:rsid w:val="00F60476"/>
    <w:rsid w:val="00F60E8A"/>
    <w:rsid w:val="00F61473"/>
    <w:rsid w:val="00F61E17"/>
    <w:rsid w:val="00F620BB"/>
    <w:rsid w:val="00F62480"/>
    <w:rsid w:val="00F624F2"/>
    <w:rsid w:val="00F62519"/>
    <w:rsid w:val="00F63C0C"/>
    <w:rsid w:val="00F63CCB"/>
    <w:rsid w:val="00F644ED"/>
    <w:rsid w:val="00F64F15"/>
    <w:rsid w:val="00F655F5"/>
    <w:rsid w:val="00F65DE6"/>
    <w:rsid w:val="00F661C7"/>
    <w:rsid w:val="00F663D0"/>
    <w:rsid w:val="00F667ED"/>
    <w:rsid w:val="00F66809"/>
    <w:rsid w:val="00F66878"/>
    <w:rsid w:val="00F673DC"/>
    <w:rsid w:val="00F67CEC"/>
    <w:rsid w:val="00F67D1F"/>
    <w:rsid w:val="00F70044"/>
    <w:rsid w:val="00F70074"/>
    <w:rsid w:val="00F7154D"/>
    <w:rsid w:val="00F72BE6"/>
    <w:rsid w:val="00F72EB2"/>
    <w:rsid w:val="00F73032"/>
    <w:rsid w:val="00F73872"/>
    <w:rsid w:val="00F74030"/>
    <w:rsid w:val="00F740B7"/>
    <w:rsid w:val="00F74273"/>
    <w:rsid w:val="00F74853"/>
    <w:rsid w:val="00F749D0"/>
    <w:rsid w:val="00F75FE3"/>
    <w:rsid w:val="00F7647F"/>
    <w:rsid w:val="00F76A16"/>
    <w:rsid w:val="00F76D97"/>
    <w:rsid w:val="00F76EAB"/>
    <w:rsid w:val="00F776E6"/>
    <w:rsid w:val="00F776E7"/>
    <w:rsid w:val="00F77815"/>
    <w:rsid w:val="00F80D59"/>
    <w:rsid w:val="00F80DDF"/>
    <w:rsid w:val="00F81B0B"/>
    <w:rsid w:val="00F82224"/>
    <w:rsid w:val="00F83AEE"/>
    <w:rsid w:val="00F83F7C"/>
    <w:rsid w:val="00F84850"/>
    <w:rsid w:val="00F84D0A"/>
    <w:rsid w:val="00F850D4"/>
    <w:rsid w:val="00F860F7"/>
    <w:rsid w:val="00F86363"/>
    <w:rsid w:val="00F865CB"/>
    <w:rsid w:val="00F865D9"/>
    <w:rsid w:val="00F86615"/>
    <w:rsid w:val="00F86BBD"/>
    <w:rsid w:val="00F8777C"/>
    <w:rsid w:val="00F87C93"/>
    <w:rsid w:val="00F87D58"/>
    <w:rsid w:val="00F90012"/>
    <w:rsid w:val="00F900CB"/>
    <w:rsid w:val="00F90C94"/>
    <w:rsid w:val="00F91363"/>
    <w:rsid w:val="00F915E7"/>
    <w:rsid w:val="00F91C48"/>
    <w:rsid w:val="00F91C4D"/>
    <w:rsid w:val="00F923D2"/>
    <w:rsid w:val="00F928B8"/>
    <w:rsid w:val="00F92DB6"/>
    <w:rsid w:val="00F939BC"/>
    <w:rsid w:val="00F94FAC"/>
    <w:rsid w:val="00F95168"/>
    <w:rsid w:val="00F9541B"/>
    <w:rsid w:val="00F95C2C"/>
    <w:rsid w:val="00F9677C"/>
    <w:rsid w:val="00F968FE"/>
    <w:rsid w:val="00F96DDF"/>
    <w:rsid w:val="00F97259"/>
    <w:rsid w:val="00F972B8"/>
    <w:rsid w:val="00F97F83"/>
    <w:rsid w:val="00FA001A"/>
    <w:rsid w:val="00FA0D27"/>
    <w:rsid w:val="00FA0DEF"/>
    <w:rsid w:val="00FA11C3"/>
    <w:rsid w:val="00FA152D"/>
    <w:rsid w:val="00FA1A5A"/>
    <w:rsid w:val="00FA1C80"/>
    <w:rsid w:val="00FA43A7"/>
    <w:rsid w:val="00FA4A8A"/>
    <w:rsid w:val="00FA4FA7"/>
    <w:rsid w:val="00FA5277"/>
    <w:rsid w:val="00FA5A88"/>
    <w:rsid w:val="00FA5FAF"/>
    <w:rsid w:val="00FA67A8"/>
    <w:rsid w:val="00FA69B8"/>
    <w:rsid w:val="00FA6E5E"/>
    <w:rsid w:val="00FA76FA"/>
    <w:rsid w:val="00FB00FB"/>
    <w:rsid w:val="00FB04B9"/>
    <w:rsid w:val="00FB1EB7"/>
    <w:rsid w:val="00FB20A9"/>
    <w:rsid w:val="00FB2683"/>
    <w:rsid w:val="00FB277E"/>
    <w:rsid w:val="00FB27CD"/>
    <w:rsid w:val="00FB29E9"/>
    <w:rsid w:val="00FB5A20"/>
    <w:rsid w:val="00FB5D80"/>
    <w:rsid w:val="00FB6DB7"/>
    <w:rsid w:val="00FB7540"/>
    <w:rsid w:val="00FB775C"/>
    <w:rsid w:val="00FB7F22"/>
    <w:rsid w:val="00FC11D3"/>
    <w:rsid w:val="00FC1228"/>
    <w:rsid w:val="00FC2CA6"/>
    <w:rsid w:val="00FC2CCA"/>
    <w:rsid w:val="00FC312F"/>
    <w:rsid w:val="00FC3153"/>
    <w:rsid w:val="00FC32C0"/>
    <w:rsid w:val="00FC351D"/>
    <w:rsid w:val="00FC3683"/>
    <w:rsid w:val="00FC4583"/>
    <w:rsid w:val="00FC4B8A"/>
    <w:rsid w:val="00FC55C2"/>
    <w:rsid w:val="00FC5857"/>
    <w:rsid w:val="00FC5B7E"/>
    <w:rsid w:val="00FD032A"/>
    <w:rsid w:val="00FD0335"/>
    <w:rsid w:val="00FD0837"/>
    <w:rsid w:val="00FD0849"/>
    <w:rsid w:val="00FD10CE"/>
    <w:rsid w:val="00FD1CB6"/>
    <w:rsid w:val="00FD2204"/>
    <w:rsid w:val="00FD22C9"/>
    <w:rsid w:val="00FD25EE"/>
    <w:rsid w:val="00FD28F8"/>
    <w:rsid w:val="00FD299E"/>
    <w:rsid w:val="00FD2E97"/>
    <w:rsid w:val="00FD31BC"/>
    <w:rsid w:val="00FD3267"/>
    <w:rsid w:val="00FD33DA"/>
    <w:rsid w:val="00FD3468"/>
    <w:rsid w:val="00FD43C6"/>
    <w:rsid w:val="00FD4AFA"/>
    <w:rsid w:val="00FD4ED6"/>
    <w:rsid w:val="00FD4F51"/>
    <w:rsid w:val="00FD55DD"/>
    <w:rsid w:val="00FD56AB"/>
    <w:rsid w:val="00FD56DB"/>
    <w:rsid w:val="00FD5C52"/>
    <w:rsid w:val="00FD5DAF"/>
    <w:rsid w:val="00FD6871"/>
    <w:rsid w:val="00FD74A2"/>
    <w:rsid w:val="00FD7998"/>
    <w:rsid w:val="00FD7B55"/>
    <w:rsid w:val="00FE00D0"/>
    <w:rsid w:val="00FE0430"/>
    <w:rsid w:val="00FE0AC7"/>
    <w:rsid w:val="00FE241E"/>
    <w:rsid w:val="00FE2C3F"/>
    <w:rsid w:val="00FE307C"/>
    <w:rsid w:val="00FE3CE1"/>
    <w:rsid w:val="00FE3F5C"/>
    <w:rsid w:val="00FE520F"/>
    <w:rsid w:val="00FE6331"/>
    <w:rsid w:val="00FE635A"/>
    <w:rsid w:val="00FE6A0E"/>
    <w:rsid w:val="00FE6E48"/>
    <w:rsid w:val="00FE7250"/>
    <w:rsid w:val="00FE7A1D"/>
    <w:rsid w:val="00FE7B22"/>
    <w:rsid w:val="00FE7D78"/>
    <w:rsid w:val="00FF0973"/>
    <w:rsid w:val="00FF1318"/>
    <w:rsid w:val="00FF14FB"/>
    <w:rsid w:val="00FF2401"/>
    <w:rsid w:val="00FF2480"/>
    <w:rsid w:val="00FF26A2"/>
    <w:rsid w:val="00FF28A9"/>
    <w:rsid w:val="00FF2A79"/>
    <w:rsid w:val="00FF3250"/>
    <w:rsid w:val="00FF329E"/>
    <w:rsid w:val="00FF383D"/>
    <w:rsid w:val="00FF43C3"/>
    <w:rsid w:val="00FF43EB"/>
    <w:rsid w:val="00FF46DB"/>
    <w:rsid w:val="00FF49DD"/>
    <w:rsid w:val="00FF5518"/>
    <w:rsid w:val="00FF625C"/>
    <w:rsid w:val="00FF6918"/>
    <w:rsid w:val="00FF6DAD"/>
    <w:rsid w:val="00FF6F3C"/>
    <w:rsid w:val="00FF73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2"/>
    </o:shapelayout>
  </w:shapeDefaults>
  <w:decimalSymbol w:val=","/>
  <w:listSeparator w:val=";"/>
  <w14:docId w14:val="41B28B5C"/>
  <w15:docId w15:val="{D5C6D8AA-4119-48FF-9179-ABBB1E23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9388D"/>
    <w:rPr>
      <w:sz w:val="24"/>
      <w:szCs w:val="24"/>
      <w:lang w:eastAsia="en-US"/>
    </w:rPr>
  </w:style>
  <w:style w:type="paragraph" w:styleId="Antrat1">
    <w:name w:val="heading 1"/>
    <w:basedOn w:val="prastasis"/>
    <w:next w:val="prastasis"/>
    <w:link w:val="Antrat1Diagrama"/>
    <w:qFormat/>
    <w:rsid w:val="00C9388D"/>
    <w:pPr>
      <w:keepNext/>
      <w:jc w:val="center"/>
      <w:outlineLvl w:val="0"/>
    </w:pPr>
    <w:rPr>
      <w:b/>
      <w:szCs w:val="20"/>
    </w:rPr>
  </w:style>
  <w:style w:type="paragraph" w:styleId="Antrat2">
    <w:name w:val="heading 2"/>
    <w:basedOn w:val="prastasis"/>
    <w:next w:val="prastasis"/>
    <w:link w:val="Antrat2Diagrama"/>
    <w:qFormat/>
    <w:rsid w:val="00C9388D"/>
    <w:pPr>
      <w:keepNext/>
      <w:jc w:val="both"/>
      <w:outlineLvl w:val="1"/>
    </w:pPr>
    <w:rPr>
      <w:szCs w:val="20"/>
    </w:rPr>
  </w:style>
  <w:style w:type="paragraph" w:styleId="Antrat3">
    <w:name w:val="heading 3"/>
    <w:basedOn w:val="prastasis"/>
    <w:next w:val="prastasis"/>
    <w:link w:val="Antrat3Diagrama"/>
    <w:semiHidden/>
    <w:unhideWhenUsed/>
    <w:qFormat/>
    <w:rsid w:val="005B7190"/>
    <w:pPr>
      <w:keepNext/>
      <w:keepLines/>
      <w:spacing w:before="40"/>
      <w:outlineLvl w:val="2"/>
    </w:pPr>
    <w:rPr>
      <w:rFonts w:asciiTheme="majorHAnsi" w:eastAsiaTheme="majorEastAsia" w:hAnsiTheme="majorHAnsi" w:cstheme="majorBidi"/>
      <w:color w:val="243F60" w:themeColor="accent1" w:themeShade="7F"/>
    </w:rPr>
  </w:style>
  <w:style w:type="paragraph" w:styleId="Antrat5">
    <w:name w:val="heading 5"/>
    <w:basedOn w:val="prastasis"/>
    <w:next w:val="prastasis"/>
    <w:link w:val="Antrat5Diagrama"/>
    <w:semiHidden/>
    <w:unhideWhenUsed/>
    <w:qFormat/>
    <w:rsid w:val="005F7801"/>
    <w:pPr>
      <w:keepNext/>
      <w:keepLines/>
      <w:spacing w:before="20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C9388D"/>
    <w:pPr>
      <w:jc w:val="both"/>
    </w:pPr>
    <w:rPr>
      <w:szCs w:val="20"/>
      <w:lang w:eastAsia="lt-LT"/>
    </w:rPr>
  </w:style>
  <w:style w:type="paragraph" w:styleId="Pagrindinistekstas2">
    <w:name w:val="Body Text 2"/>
    <w:basedOn w:val="prastasis"/>
    <w:link w:val="Pagrindinistekstas2Diagrama"/>
    <w:rsid w:val="00C9388D"/>
    <w:rPr>
      <w:szCs w:val="20"/>
      <w:lang w:eastAsia="lt-LT"/>
    </w:rPr>
  </w:style>
  <w:style w:type="paragraph" w:styleId="Pavadinimas">
    <w:name w:val="Title"/>
    <w:basedOn w:val="prastasis"/>
    <w:qFormat/>
    <w:rsid w:val="00C9388D"/>
    <w:pPr>
      <w:jc w:val="center"/>
    </w:pPr>
    <w:rPr>
      <w:szCs w:val="20"/>
    </w:rPr>
  </w:style>
  <w:style w:type="paragraph" w:styleId="Pagrindiniotekstotrauka">
    <w:name w:val="Body Text Indent"/>
    <w:basedOn w:val="prastasis"/>
    <w:rsid w:val="00C9388D"/>
    <w:pPr>
      <w:ind w:firstLine="720"/>
      <w:jc w:val="both"/>
    </w:pPr>
  </w:style>
  <w:style w:type="paragraph" w:styleId="Porat">
    <w:name w:val="footer"/>
    <w:basedOn w:val="prastasis"/>
    <w:link w:val="PoratDiagrama"/>
    <w:uiPriority w:val="99"/>
    <w:rsid w:val="00C9388D"/>
    <w:pPr>
      <w:tabs>
        <w:tab w:val="center" w:pos="4153"/>
        <w:tab w:val="right" w:pos="8306"/>
      </w:tabs>
    </w:pPr>
  </w:style>
  <w:style w:type="character" w:styleId="Puslapionumeris">
    <w:name w:val="page number"/>
    <w:basedOn w:val="Numatytasispastraiposriftas"/>
    <w:rsid w:val="00C9388D"/>
  </w:style>
  <w:style w:type="paragraph" w:styleId="Antrats">
    <w:name w:val="header"/>
    <w:aliases w:val="Char,Diagrama"/>
    <w:basedOn w:val="prastasis"/>
    <w:link w:val="AntratsDiagrama"/>
    <w:uiPriority w:val="99"/>
    <w:rsid w:val="00C9388D"/>
    <w:pPr>
      <w:tabs>
        <w:tab w:val="center" w:pos="4153"/>
        <w:tab w:val="right" w:pos="8306"/>
      </w:tabs>
    </w:pPr>
  </w:style>
  <w:style w:type="paragraph" w:styleId="Debesliotekstas">
    <w:name w:val="Balloon Text"/>
    <w:basedOn w:val="prastasis"/>
    <w:semiHidden/>
    <w:rsid w:val="00C9388D"/>
    <w:rPr>
      <w:rFonts w:ascii="Tahoma" w:hAnsi="Tahoma" w:cs="Tahoma"/>
      <w:sz w:val="16"/>
      <w:szCs w:val="16"/>
    </w:rPr>
  </w:style>
  <w:style w:type="paragraph" w:styleId="Pagrindiniotekstotrauka2">
    <w:name w:val="Body Text Indent 2"/>
    <w:basedOn w:val="prastasis"/>
    <w:rsid w:val="00C9388D"/>
    <w:pPr>
      <w:ind w:right="-990" w:firstLine="720"/>
      <w:jc w:val="both"/>
    </w:pPr>
    <w:rPr>
      <w:szCs w:val="20"/>
    </w:rPr>
  </w:style>
  <w:style w:type="character" w:styleId="Komentaronuoroda">
    <w:name w:val="annotation reference"/>
    <w:uiPriority w:val="99"/>
    <w:semiHidden/>
    <w:rsid w:val="006A2F82"/>
    <w:rPr>
      <w:sz w:val="16"/>
      <w:szCs w:val="16"/>
    </w:rPr>
  </w:style>
  <w:style w:type="paragraph" w:styleId="Komentarotekstas">
    <w:name w:val="annotation text"/>
    <w:basedOn w:val="prastasis"/>
    <w:link w:val="KomentarotekstasDiagrama"/>
    <w:uiPriority w:val="99"/>
    <w:semiHidden/>
    <w:rsid w:val="006A2F82"/>
    <w:rPr>
      <w:sz w:val="20"/>
      <w:szCs w:val="20"/>
    </w:rPr>
  </w:style>
  <w:style w:type="paragraph" w:styleId="Komentarotema">
    <w:name w:val="annotation subject"/>
    <w:basedOn w:val="Komentarotekstas"/>
    <w:next w:val="Komentarotekstas"/>
    <w:semiHidden/>
    <w:rsid w:val="006A2F82"/>
    <w:rPr>
      <w:b/>
      <w:bCs/>
    </w:rPr>
  </w:style>
  <w:style w:type="paragraph" w:styleId="HTMLiankstoformatuotas">
    <w:name w:val="HTML Preformatted"/>
    <w:basedOn w:val="prastasis"/>
    <w:rsid w:val="009E1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lt-LT"/>
    </w:rPr>
  </w:style>
  <w:style w:type="paragraph" w:customStyle="1" w:styleId="Char">
    <w:name w:val="Char"/>
    <w:basedOn w:val="prastasis"/>
    <w:rsid w:val="00B31C60"/>
    <w:pPr>
      <w:spacing w:after="160" w:line="240" w:lineRule="exact"/>
    </w:pPr>
    <w:rPr>
      <w:rFonts w:ascii="Tahoma" w:hAnsi="Tahoma"/>
      <w:sz w:val="20"/>
      <w:szCs w:val="20"/>
      <w:lang w:val="en-US"/>
    </w:rPr>
  </w:style>
  <w:style w:type="paragraph" w:customStyle="1" w:styleId="CharDiagramaDiagramaCharDiagramaDiagramaChar">
    <w:name w:val="Char Diagrama Diagrama Char Diagrama Diagrama Char"/>
    <w:basedOn w:val="prastasis"/>
    <w:rsid w:val="00013058"/>
    <w:pPr>
      <w:spacing w:after="160" w:line="240" w:lineRule="exact"/>
    </w:pPr>
    <w:rPr>
      <w:rFonts w:ascii="Tahoma" w:hAnsi="Tahoma"/>
      <w:sz w:val="20"/>
      <w:szCs w:val="20"/>
      <w:lang w:val="en-US"/>
    </w:rPr>
  </w:style>
  <w:style w:type="paragraph" w:styleId="Dokumentostruktra">
    <w:name w:val="Document Map"/>
    <w:basedOn w:val="prastasis"/>
    <w:semiHidden/>
    <w:rsid w:val="00D02EB8"/>
    <w:pPr>
      <w:shd w:val="clear" w:color="auto" w:fill="000080"/>
    </w:pPr>
    <w:rPr>
      <w:rFonts w:ascii="Tahoma" w:hAnsi="Tahoma" w:cs="Tahoma"/>
      <w:sz w:val="20"/>
      <w:szCs w:val="20"/>
    </w:rPr>
  </w:style>
  <w:style w:type="paragraph" w:customStyle="1" w:styleId="CharChar">
    <w:name w:val="Char Char"/>
    <w:basedOn w:val="prastasis"/>
    <w:rsid w:val="009E0929"/>
    <w:pPr>
      <w:spacing w:after="160" w:line="240" w:lineRule="exact"/>
    </w:pPr>
    <w:rPr>
      <w:rFonts w:ascii="Tahoma" w:eastAsia="MS Mincho" w:hAnsi="Tahoma"/>
      <w:sz w:val="20"/>
      <w:szCs w:val="20"/>
      <w:lang w:val="en-US"/>
    </w:rPr>
  </w:style>
  <w:style w:type="paragraph" w:customStyle="1" w:styleId="CharDiagramaDiagramaChar">
    <w:name w:val="Char Diagrama Diagrama Char"/>
    <w:basedOn w:val="prastasis"/>
    <w:rsid w:val="009B6F3E"/>
    <w:pPr>
      <w:spacing w:after="160" w:line="240" w:lineRule="exact"/>
    </w:pPr>
    <w:rPr>
      <w:rFonts w:ascii="Tahoma" w:hAnsi="Tahoma"/>
      <w:sz w:val="20"/>
      <w:szCs w:val="20"/>
      <w:lang w:val="en-US"/>
    </w:rPr>
  </w:style>
  <w:style w:type="paragraph" w:customStyle="1" w:styleId="DiagramaDiagramaDiagramaCharCharDiagramaCharDiagramaCharCharDiagramaCharDiagramaDiagramaDiagrama2DiagramaDiagramaDiagrama2DiagramaDiagramaDiagramaDiagrama">
    <w:name w:val="Diagrama Diagrama Diagrama Char Char Diagrama Char Diagrama Char Char Diagrama Char Diagrama Diagrama Diagrama2 Diagrama Diagrama Diagrama2 Diagrama Diagrama Diagrama Diagrama"/>
    <w:basedOn w:val="prastasis"/>
    <w:rsid w:val="008A646E"/>
    <w:pPr>
      <w:spacing w:after="160" w:line="240" w:lineRule="exact"/>
    </w:pPr>
    <w:rPr>
      <w:rFonts w:ascii="Tahoma" w:hAnsi="Tahoma"/>
      <w:sz w:val="20"/>
      <w:szCs w:val="20"/>
      <w:lang w:val="en-US"/>
    </w:rPr>
  </w:style>
  <w:style w:type="character" w:customStyle="1" w:styleId="AntratsDiagrama">
    <w:name w:val="Antraštės Diagrama"/>
    <w:aliases w:val="Char Diagrama,Diagrama Diagrama"/>
    <w:link w:val="Antrats"/>
    <w:uiPriority w:val="99"/>
    <w:rsid w:val="00C22326"/>
    <w:rPr>
      <w:sz w:val="24"/>
      <w:szCs w:val="24"/>
      <w:lang w:val="lt-LT" w:eastAsia="en-US" w:bidi="ar-SA"/>
    </w:rPr>
  </w:style>
  <w:style w:type="character" w:styleId="Hipersaitas">
    <w:name w:val="Hyperlink"/>
    <w:uiPriority w:val="99"/>
    <w:unhideWhenUsed/>
    <w:rsid w:val="00583EE6"/>
    <w:rPr>
      <w:color w:val="0000FF"/>
      <w:u w:val="single"/>
    </w:rPr>
  </w:style>
  <w:style w:type="paragraph" w:customStyle="1" w:styleId="ListParagraph1">
    <w:name w:val="List Paragraph1"/>
    <w:basedOn w:val="prastasis"/>
    <w:uiPriority w:val="34"/>
    <w:qFormat/>
    <w:rsid w:val="00EF1C99"/>
    <w:pPr>
      <w:ind w:left="720"/>
    </w:pPr>
    <w:rPr>
      <w:rFonts w:ascii="Calibri" w:eastAsia="Calibri" w:hAnsi="Calibri"/>
      <w:sz w:val="22"/>
      <w:szCs w:val="22"/>
      <w:lang w:eastAsia="lt-LT"/>
    </w:rPr>
  </w:style>
  <w:style w:type="character" w:customStyle="1" w:styleId="Pagrindinistekstas2Diagrama">
    <w:name w:val="Pagrindinis tekstas 2 Diagrama"/>
    <w:link w:val="Pagrindinistekstas2"/>
    <w:rsid w:val="005C3228"/>
    <w:rPr>
      <w:sz w:val="24"/>
    </w:rPr>
  </w:style>
  <w:style w:type="paragraph" w:styleId="Pataisymai">
    <w:name w:val="Revision"/>
    <w:hidden/>
    <w:uiPriority w:val="99"/>
    <w:semiHidden/>
    <w:rsid w:val="00496914"/>
    <w:rPr>
      <w:sz w:val="24"/>
      <w:szCs w:val="24"/>
      <w:lang w:eastAsia="en-US"/>
    </w:rPr>
  </w:style>
  <w:style w:type="paragraph" w:styleId="prastasiniatinklio">
    <w:name w:val="Normal (Web)"/>
    <w:basedOn w:val="prastasis"/>
    <w:uiPriority w:val="99"/>
    <w:unhideWhenUsed/>
    <w:rsid w:val="00D432F1"/>
    <w:pPr>
      <w:spacing w:before="100" w:beforeAutospacing="1" w:after="100" w:afterAutospacing="1"/>
    </w:pPr>
    <w:rPr>
      <w:lang w:eastAsia="lt-LT"/>
    </w:rPr>
  </w:style>
  <w:style w:type="character" w:styleId="Grietas">
    <w:name w:val="Strong"/>
    <w:uiPriority w:val="22"/>
    <w:qFormat/>
    <w:rsid w:val="00016713"/>
    <w:rPr>
      <w:b/>
      <w:bCs/>
    </w:rPr>
  </w:style>
  <w:style w:type="paragraph" w:styleId="Sraopastraipa">
    <w:name w:val="List Paragraph"/>
    <w:basedOn w:val="prastasis"/>
    <w:qFormat/>
    <w:rsid w:val="00294520"/>
    <w:pPr>
      <w:ind w:left="720"/>
      <w:contextualSpacing/>
    </w:pPr>
    <w:rPr>
      <w:lang w:eastAsia="lt-LT"/>
    </w:rPr>
  </w:style>
  <w:style w:type="paragraph" w:customStyle="1" w:styleId="Default">
    <w:name w:val="Default"/>
    <w:rsid w:val="00843C91"/>
    <w:pPr>
      <w:autoSpaceDE w:val="0"/>
      <w:autoSpaceDN w:val="0"/>
      <w:adjustRightInd w:val="0"/>
    </w:pPr>
    <w:rPr>
      <w:color w:val="000000"/>
      <w:sz w:val="24"/>
      <w:szCs w:val="24"/>
    </w:rPr>
  </w:style>
  <w:style w:type="character" w:customStyle="1" w:styleId="st1">
    <w:name w:val="st1"/>
    <w:rsid w:val="0089070B"/>
  </w:style>
  <w:style w:type="character" w:styleId="Emfaz">
    <w:name w:val="Emphasis"/>
    <w:uiPriority w:val="20"/>
    <w:qFormat/>
    <w:rsid w:val="001B3319"/>
    <w:rPr>
      <w:b/>
      <w:bCs/>
      <w:i w:val="0"/>
      <w:iCs w:val="0"/>
    </w:rPr>
  </w:style>
  <w:style w:type="character" w:customStyle="1" w:styleId="KomentarotekstasDiagrama">
    <w:name w:val="Komentaro tekstas Diagrama"/>
    <w:link w:val="Komentarotekstas"/>
    <w:uiPriority w:val="99"/>
    <w:semiHidden/>
    <w:rsid w:val="005E7C3C"/>
    <w:rPr>
      <w:lang w:eastAsia="en-US"/>
    </w:rPr>
  </w:style>
  <w:style w:type="character" w:customStyle="1" w:styleId="Antrat1Diagrama">
    <w:name w:val="Antraštė 1 Diagrama"/>
    <w:link w:val="Antrat1"/>
    <w:rsid w:val="00DD1290"/>
    <w:rPr>
      <w:b/>
      <w:sz w:val="24"/>
      <w:lang w:eastAsia="en-US"/>
    </w:rPr>
  </w:style>
  <w:style w:type="character" w:customStyle="1" w:styleId="Antrat2Diagrama">
    <w:name w:val="Antraštė 2 Diagrama"/>
    <w:link w:val="Antrat2"/>
    <w:rsid w:val="00DD1290"/>
    <w:rPr>
      <w:sz w:val="24"/>
      <w:lang w:eastAsia="en-US"/>
    </w:rPr>
  </w:style>
  <w:style w:type="character" w:customStyle="1" w:styleId="Antrat5Diagrama">
    <w:name w:val="Antraštė 5 Diagrama"/>
    <w:basedOn w:val="Numatytasispastraiposriftas"/>
    <w:link w:val="Antrat5"/>
    <w:semiHidden/>
    <w:rsid w:val="005F7801"/>
    <w:rPr>
      <w:rFonts w:asciiTheme="majorHAnsi" w:eastAsiaTheme="majorEastAsia" w:hAnsiTheme="majorHAnsi" w:cstheme="majorBidi"/>
      <w:color w:val="243F60" w:themeColor="accent1" w:themeShade="7F"/>
      <w:sz w:val="24"/>
      <w:szCs w:val="24"/>
      <w:lang w:eastAsia="en-US"/>
    </w:rPr>
  </w:style>
  <w:style w:type="character" w:customStyle="1" w:styleId="Antrat3Diagrama">
    <w:name w:val="Antraštė 3 Diagrama"/>
    <w:basedOn w:val="Numatytasispastraiposriftas"/>
    <w:link w:val="Antrat3"/>
    <w:semiHidden/>
    <w:rsid w:val="005B7190"/>
    <w:rPr>
      <w:rFonts w:asciiTheme="majorHAnsi" w:eastAsiaTheme="majorEastAsia" w:hAnsiTheme="majorHAnsi" w:cstheme="majorBidi"/>
      <w:color w:val="243F60" w:themeColor="accent1" w:themeShade="7F"/>
      <w:sz w:val="24"/>
      <w:szCs w:val="24"/>
      <w:lang w:eastAsia="en-US"/>
    </w:rPr>
  </w:style>
  <w:style w:type="table" w:styleId="Lentelstinklelis">
    <w:name w:val="Table Grid"/>
    <w:basedOn w:val="prastojilentel"/>
    <w:rsid w:val="00B70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36C95"/>
    <w:rPr>
      <w:color w:val="605E5C"/>
      <w:shd w:val="clear" w:color="auto" w:fill="E1DFDD"/>
    </w:rPr>
  </w:style>
  <w:style w:type="character" w:customStyle="1" w:styleId="ui-provider">
    <w:name w:val="ui-provider"/>
    <w:basedOn w:val="Numatytasispastraiposriftas"/>
    <w:rsid w:val="00160E07"/>
  </w:style>
  <w:style w:type="character" w:customStyle="1" w:styleId="PoratDiagrama">
    <w:name w:val="Poraštė Diagrama"/>
    <w:basedOn w:val="Numatytasispastraiposriftas"/>
    <w:link w:val="Porat"/>
    <w:uiPriority w:val="99"/>
    <w:rsid w:val="00C77F2C"/>
    <w:rPr>
      <w:sz w:val="24"/>
      <w:szCs w:val="24"/>
      <w:lang w:eastAsia="en-US"/>
    </w:rPr>
  </w:style>
  <w:style w:type="character" w:customStyle="1" w:styleId="fontsizemediumplus">
    <w:name w:val="fontsizemediumplus"/>
    <w:basedOn w:val="Numatytasispastraiposriftas"/>
    <w:rsid w:val="00B41C20"/>
  </w:style>
  <w:style w:type="character" w:customStyle="1" w:styleId="fui-styledtext">
    <w:name w:val="fui-styledtext"/>
    <w:basedOn w:val="Numatytasispastraiposriftas"/>
    <w:rsid w:val="00DC7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308">
      <w:bodyDiv w:val="1"/>
      <w:marLeft w:val="0"/>
      <w:marRight w:val="0"/>
      <w:marTop w:val="0"/>
      <w:marBottom w:val="0"/>
      <w:divBdr>
        <w:top w:val="none" w:sz="0" w:space="0" w:color="auto"/>
        <w:left w:val="none" w:sz="0" w:space="0" w:color="auto"/>
        <w:bottom w:val="none" w:sz="0" w:space="0" w:color="auto"/>
        <w:right w:val="none" w:sz="0" w:space="0" w:color="auto"/>
      </w:divBdr>
      <w:divsChild>
        <w:div w:id="792134082">
          <w:marLeft w:val="0"/>
          <w:marRight w:val="0"/>
          <w:marTop w:val="0"/>
          <w:marBottom w:val="0"/>
          <w:divBdr>
            <w:top w:val="none" w:sz="0" w:space="0" w:color="auto"/>
            <w:left w:val="none" w:sz="0" w:space="0" w:color="auto"/>
            <w:bottom w:val="none" w:sz="0" w:space="0" w:color="auto"/>
            <w:right w:val="none" w:sz="0" w:space="0" w:color="auto"/>
          </w:divBdr>
        </w:div>
      </w:divsChild>
    </w:div>
    <w:div w:id="30082408">
      <w:bodyDiv w:val="1"/>
      <w:marLeft w:val="0"/>
      <w:marRight w:val="0"/>
      <w:marTop w:val="0"/>
      <w:marBottom w:val="0"/>
      <w:divBdr>
        <w:top w:val="none" w:sz="0" w:space="0" w:color="auto"/>
        <w:left w:val="none" w:sz="0" w:space="0" w:color="auto"/>
        <w:bottom w:val="none" w:sz="0" w:space="0" w:color="auto"/>
        <w:right w:val="none" w:sz="0" w:space="0" w:color="auto"/>
      </w:divBdr>
    </w:div>
    <w:div w:id="32778930">
      <w:bodyDiv w:val="1"/>
      <w:marLeft w:val="0"/>
      <w:marRight w:val="0"/>
      <w:marTop w:val="0"/>
      <w:marBottom w:val="0"/>
      <w:divBdr>
        <w:top w:val="none" w:sz="0" w:space="0" w:color="auto"/>
        <w:left w:val="none" w:sz="0" w:space="0" w:color="auto"/>
        <w:bottom w:val="none" w:sz="0" w:space="0" w:color="auto"/>
        <w:right w:val="none" w:sz="0" w:space="0" w:color="auto"/>
      </w:divBdr>
      <w:divsChild>
        <w:div w:id="806119768">
          <w:marLeft w:val="0"/>
          <w:marRight w:val="0"/>
          <w:marTop w:val="0"/>
          <w:marBottom w:val="0"/>
          <w:divBdr>
            <w:top w:val="none" w:sz="0" w:space="0" w:color="auto"/>
            <w:left w:val="none" w:sz="0" w:space="0" w:color="auto"/>
            <w:bottom w:val="none" w:sz="0" w:space="0" w:color="auto"/>
            <w:right w:val="none" w:sz="0" w:space="0" w:color="auto"/>
          </w:divBdr>
        </w:div>
      </w:divsChild>
    </w:div>
    <w:div w:id="48116483">
      <w:bodyDiv w:val="1"/>
      <w:marLeft w:val="0"/>
      <w:marRight w:val="0"/>
      <w:marTop w:val="0"/>
      <w:marBottom w:val="0"/>
      <w:divBdr>
        <w:top w:val="none" w:sz="0" w:space="0" w:color="auto"/>
        <w:left w:val="none" w:sz="0" w:space="0" w:color="auto"/>
        <w:bottom w:val="none" w:sz="0" w:space="0" w:color="auto"/>
        <w:right w:val="none" w:sz="0" w:space="0" w:color="auto"/>
      </w:divBdr>
    </w:div>
    <w:div w:id="49808953">
      <w:bodyDiv w:val="1"/>
      <w:marLeft w:val="0"/>
      <w:marRight w:val="0"/>
      <w:marTop w:val="0"/>
      <w:marBottom w:val="0"/>
      <w:divBdr>
        <w:top w:val="none" w:sz="0" w:space="0" w:color="auto"/>
        <w:left w:val="none" w:sz="0" w:space="0" w:color="auto"/>
        <w:bottom w:val="none" w:sz="0" w:space="0" w:color="auto"/>
        <w:right w:val="none" w:sz="0" w:space="0" w:color="auto"/>
      </w:divBdr>
    </w:div>
    <w:div w:id="62413207">
      <w:bodyDiv w:val="1"/>
      <w:marLeft w:val="0"/>
      <w:marRight w:val="0"/>
      <w:marTop w:val="0"/>
      <w:marBottom w:val="0"/>
      <w:divBdr>
        <w:top w:val="none" w:sz="0" w:space="0" w:color="auto"/>
        <w:left w:val="none" w:sz="0" w:space="0" w:color="auto"/>
        <w:bottom w:val="none" w:sz="0" w:space="0" w:color="auto"/>
        <w:right w:val="none" w:sz="0" w:space="0" w:color="auto"/>
      </w:divBdr>
      <w:divsChild>
        <w:div w:id="1881429365">
          <w:marLeft w:val="288"/>
          <w:marRight w:val="0"/>
          <w:marTop w:val="115"/>
          <w:marBottom w:val="0"/>
          <w:divBdr>
            <w:top w:val="none" w:sz="0" w:space="0" w:color="auto"/>
            <w:left w:val="none" w:sz="0" w:space="0" w:color="auto"/>
            <w:bottom w:val="none" w:sz="0" w:space="0" w:color="auto"/>
            <w:right w:val="none" w:sz="0" w:space="0" w:color="auto"/>
          </w:divBdr>
        </w:div>
      </w:divsChild>
    </w:div>
    <w:div w:id="68314725">
      <w:bodyDiv w:val="1"/>
      <w:marLeft w:val="0"/>
      <w:marRight w:val="0"/>
      <w:marTop w:val="0"/>
      <w:marBottom w:val="0"/>
      <w:divBdr>
        <w:top w:val="none" w:sz="0" w:space="0" w:color="auto"/>
        <w:left w:val="none" w:sz="0" w:space="0" w:color="auto"/>
        <w:bottom w:val="none" w:sz="0" w:space="0" w:color="auto"/>
        <w:right w:val="none" w:sz="0" w:space="0" w:color="auto"/>
      </w:divBdr>
    </w:div>
    <w:div w:id="71314026">
      <w:bodyDiv w:val="1"/>
      <w:marLeft w:val="0"/>
      <w:marRight w:val="0"/>
      <w:marTop w:val="0"/>
      <w:marBottom w:val="0"/>
      <w:divBdr>
        <w:top w:val="none" w:sz="0" w:space="0" w:color="auto"/>
        <w:left w:val="none" w:sz="0" w:space="0" w:color="auto"/>
        <w:bottom w:val="none" w:sz="0" w:space="0" w:color="auto"/>
        <w:right w:val="none" w:sz="0" w:space="0" w:color="auto"/>
      </w:divBdr>
      <w:divsChild>
        <w:div w:id="1742217500">
          <w:marLeft w:val="907"/>
          <w:marRight w:val="0"/>
          <w:marTop w:val="80"/>
          <w:marBottom w:val="0"/>
          <w:divBdr>
            <w:top w:val="none" w:sz="0" w:space="0" w:color="auto"/>
            <w:left w:val="none" w:sz="0" w:space="0" w:color="auto"/>
            <w:bottom w:val="none" w:sz="0" w:space="0" w:color="auto"/>
            <w:right w:val="none" w:sz="0" w:space="0" w:color="auto"/>
          </w:divBdr>
        </w:div>
        <w:div w:id="1681081636">
          <w:marLeft w:val="907"/>
          <w:marRight w:val="0"/>
          <w:marTop w:val="80"/>
          <w:marBottom w:val="0"/>
          <w:divBdr>
            <w:top w:val="none" w:sz="0" w:space="0" w:color="auto"/>
            <w:left w:val="none" w:sz="0" w:space="0" w:color="auto"/>
            <w:bottom w:val="none" w:sz="0" w:space="0" w:color="auto"/>
            <w:right w:val="none" w:sz="0" w:space="0" w:color="auto"/>
          </w:divBdr>
        </w:div>
        <w:div w:id="1241982028">
          <w:marLeft w:val="907"/>
          <w:marRight w:val="0"/>
          <w:marTop w:val="0"/>
          <w:marBottom w:val="0"/>
          <w:divBdr>
            <w:top w:val="none" w:sz="0" w:space="0" w:color="auto"/>
            <w:left w:val="none" w:sz="0" w:space="0" w:color="auto"/>
            <w:bottom w:val="none" w:sz="0" w:space="0" w:color="auto"/>
            <w:right w:val="none" w:sz="0" w:space="0" w:color="auto"/>
          </w:divBdr>
        </w:div>
      </w:divsChild>
    </w:div>
    <w:div w:id="108207839">
      <w:bodyDiv w:val="1"/>
      <w:marLeft w:val="0"/>
      <w:marRight w:val="0"/>
      <w:marTop w:val="0"/>
      <w:marBottom w:val="0"/>
      <w:divBdr>
        <w:top w:val="none" w:sz="0" w:space="0" w:color="auto"/>
        <w:left w:val="none" w:sz="0" w:space="0" w:color="auto"/>
        <w:bottom w:val="none" w:sz="0" w:space="0" w:color="auto"/>
        <w:right w:val="none" w:sz="0" w:space="0" w:color="auto"/>
      </w:divBdr>
      <w:divsChild>
        <w:div w:id="1001666861">
          <w:marLeft w:val="547"/>
          <w:marRight w:val="0"/>
          <w:marTop w:val="120"/>
          <w:marBottom w:val="120"/>
          <w:divBdr>
            <w:top w:val="none" w:sz="0" w:space="0" w:color="auto"/>
            <w:left w:val="none" w:sz="0" w:space="0" w:color="auto"/>
            <w:bottom w:val="none" w:sz="0" w:space="0" w:color="auto"/>
            <w:right w:val="none" w:sz="0" w:space="0" w:color="auto"/>
          </w:divBdr>
        </w:div>
      </w:divsChild>
    </w:div>
    <w:div w:id="108284626">
      <w:bodyDiv w:val="1"/>
      <w:marLeft w:val="0"/>
      <w:marRight w:val="0"/>
      <w:marTop w:val="0"/>
      <w:marBottom w:val="0"/>
      <w:divBdr>
        <w:top w:val="none" w:sz="0" w:space="0" w:color="auto"/>
        <w:left w:val="none" w:sz="0" w:space="0" w:color="auto"/>
        <w:bottom w:val="none" w:sz="0" w:space="0" w:color="auto"/>
        <w:right w:val="none" w:sz="0" w:space="0" w:color="auto"/>
      </w:divBdr>
      <w:divsChild>
        <w:div w:id="1579974622">
          <w:marLeft w:val="0"/>
          <w:marRight w:val="0"/>
          <w:marTop w:val="0"/>
          <w:marBottom w:val="0"/>
          <w:divBdr>
            <w:top w:val="none" w:sz="0" w:space="0" w:color="auto"/>
            <w:left w:val="none" w:sz="0" w:space="0" w:color="auto"/>
            <w:bottom w:val="none" w:sz="0" w:space="0" w:color="auto"/>
            <w:right w:val="none" w:sz="0" w:space="0" w:color="auto"/>
          </w:divBdr>
          <w:divsChild>
            <w:div w:id="36027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5507">
      <w:bodyDiv w:val="1"/>
      <w:marLeft w:val="0"/>
      <w:marRight w:val="0"/>
      <w:marTop w:val="0"/>
      <w:marBottom w:val="0"/>
      <w:divBdr>
        <w:top w:val="none" w:sz="0" w:space="0" w:color="auto"/>
        <w:left w:val="none" w:sz="0" w:space="0" w:color="auto"/>
        <w:bottom w:val="none" w:sz="0" w:space="0" w:color="auto"/>
        <w:right w:val="none" w:sz="0" w:space="0" w:color="auto"/>
      </w:divBdr>
    </w:div>
    <w:div w:id="117460305">
      <w:bodyDiv w:val="1"/>
      <w:marLeft w:val="0"/>
      <w:marRight w:val="0"/>
      <w:marTop w:val="0"/>
      <w:marBottom w:val="0"/>
      <w:divBdr>
        <w:top w:val="none" w:sz="0" w:space="0" w:color="auto"/>
        <w:left w:val="none" w:sz="0" w:space="0" w:color="auto"/>
        <w:bottom w:val="none" w:sz="0" w:space="0" w:color="auto"/>
        <w:right w:val="none" w:sz="0" w:space="0" w:color="auto"/>
      </w:divBdr>
      <w:divsChild>
        <w:div w:id="948124562">
          <w:marLeft w:val="907"/>
          <w:marRight w:val="0"/>
          <w:marTop w:val="80"/>
          <w:marBottom w:val="0"/>
          <w:divBdr>
            <w:top w:val="none" w:sz="0" w:space="0" w:color="auto"/>
            <w:left w:val="none" w:sz="0" w:space="0" w:color="auto"/>
            <w:bottom w:val="none" w:sz="0" w:space="0" w:color="auto"/>
            <w:right w:val="none" w:sz="0" w:space="0" w:color="auto"/>
          </w:divBdr>
        </w:div>
        <w:div w:id="99952636">
          <w:marLeft w:val="907"/>
          <w:marRight w:val="0"/>
          <w:marTop w:val="0"/>
          <w:marBottom w:val="0"/>
          <w:divBdr>
            <w:top w:val="none" w:sz="0" w:space="0" w:color="auto"/>
            <w:left w:val="none" w:sz="0" w:space="0" w:color="auto"/>
            <w:bottom w:val="none" w:sz="0" w:space="0" w:color="auto"/>
            <w:right w:val="none" w:sz="0" w:space="0" w:color="auto"/>
          </w:divBdr>
        </w:div>
      </w:divsChild>
    </w:div>
    <w:div w:id="121926803">
      <w:bodyDiv w:val="1"/>
      <w:marLeft w:val="0"/>
      <w:marRight w:val="0"/>
      <w:marTop w:val="0"/>
      <w:marBottom w:val="0"/>
      <w:divBdr>
        <w:top w:val="none" w:sz="0" w:space="0" w:color="auto"/>
        <w:left w:val="none" w:sz="0" w:space="0" w:color="auto"/>
        <w:bottom w:val="none" w:sz="0" w:space="0" w:color="auto"/>
        <w:right w:val="none" w:sz="0" w:space="0" w:color="auto"/>
      </w:divBdr>
      <w:divsChild>
        <w:div w:id="2017418463">
          <w:marLeft w:val="0"/>
          <w:marRight w:val="0"/>
          <w:marTop w:val="0"/>
          <w:marBottom w:val="0"/>
          <w:divBdr>
            <w:top w:val="none" w:sz="0" w:space="0" w:color="auto"/>
            <w:left w:val="none" w:sz="0" w:space="0" w:color="auto"/>
            <w:bottom w:val="none" w:sz="0" w:space="0" w:color="auto"/>
            <w:right w:val="none" w:sz="0" w:space="0" w:color="auto"/>
          </w:divBdr>
        </w:div>
      </w:divsChild>
    </w:div>
    <w:div w:id="166407307">
      <w:bodyDiv w:val="1"/>
      <w:marLeft w:val="0"/>
      <w:marRight w:val="0"/>
      <w:marTop w:val="0"/>
      <w:marBottom w:val="0"/>
      <w:divBdr>
        <w:top w:val="none" w:sz="0" w:space="0" w:color="auto"/>
        <w:left w:val="none" w:sz="0" w:space="0" w:color="auto"/>
        <w:bottom w:val="none" w:sz="0" w:space="0" w:color="auto"/>
        <w:right w:val="none" w:sz="0" w:space="0" w:color="auto"/>
      </w:divBdr>
      <w:divsChild>
        <w:div w:id="1807165633">
          <w:marLeft w:val="0"/>
          <w:marRight w:val="0"/>
          <w:marTop w:val="0"/>
          <w:marBottom w:val="0"/>
          <w:divBdr>
            <w:top w:val="none" w:sz="0" w:space="0" w:color="auto"/>
            <w:left w:val="none" w:sz="0" w:space="0" w:color="auto"/>
            <w:bottom w:val="none" w:sz="0" w:space="0" w:color="auto"/>
            <w:right w:val="none" w:sz="0" w:space="0" w:color="auto"/>
          </w:divBdr>
        </w:div>
      </w:divsChild>
    </w:div>
    <w:div w:id="180241377">
      <w:bodyDiv w:val="1"/>
      <w:marLeft w:val="0"/>
      <w:marRight w:val="0"/>
      <w:marTop w:val="0"/>
      <w:marBottom w:val="0"/>
      <w:divBdr>
        <w:top w:val="none" w:sz="0" w:space="0" w:color="auto"/>
        <w:left w:val="none" w:sz="0" w:space="0" w:color="auto"/>
        <w:bottom w:val="none" w:sz="0" w:space="0" w:color="auto"/>
        <w:right w:val="none" w:sz="0" w:space="0" w:color="auto"/>
      </w:divBdr>
    </w:div>
    <w:div w:id="188566418">
      <w:bodyDiv w:val="1"/>
      <w:marLeft w:val="0"/>
      <w:marRight w:val="0"/>
      <w:marTop w:val="0"/>
      <w:marBottom w:val="0"/>
      <w:divBdr>
        <w:top w:val="none" w:sz="0" w:space="0" w:color="auto"/>
        <w:left w:val="none" w:sz="0" w:space="0" w:color="auto"/>
        <w:bottom w:val="none" w:sz="0" w:space="0" w:color="auto"/>
        <w:right w:val="none" w:sz="0" w:space="0" w:color="auto"/>
      </w:divBdr>
      <w:divsChild>
        <w:div w:id="250503956">
          <w:marLeft w:val="0"/>
          <w:marRight w:val="0"/>
          <w:marTop w:val="0"/>
          <w:marBottom w:val="0"/>
          <w:divBdr>
            <w:top w:val="none" w:sz="0" w:space="0" w:color="auto"/>
            <w:left w:val="none" w:sz="0" w:space="0" w:color="auto"/>
            <w:bottom w:val="none" w:sz="0" w:space="0" w:color="auto"/>
            <w:right w:val="none" w:sz="0" w:space="0" w:color="auto"/>
          </w:divBdr>
        </w:div>
      </w:divsChild>
    </w:div>
    <w:div w:id="194998792">
      <w:bodyDiv w:val="1"/>
      <w:marLeft w:val="0"/>
      <w:marRight w:val="0"/>
      <w:marTop w:val="0"/>
      <w:marBottom w:val="0"/>
      <w:divBdr>
        <w:top w:val="none" w:sz="0" w:space="0" w:color="auto"/>
        <w:left w:val="none" w:sz="0" w:space="0" w:color="auto"/>
        <w:bottom w:val="none" w:sz="0" w:space="0" w:color="auto"/>
        <w:right w:val="none" w:sz="0" w:space="0" w:color="auto"/>
      </w:divBdr>
      <w:divsChild>
        <w:div w:id="1700886747">
          <w:marLeft w:val="0"/>
          <w:marRight w:val="0"/>
          <w:marTop w:val="0"/>
          <w:marBottom w:val="0"/>
          <w:divBdr>
            <w:top w:val="none" w:sz="0" w:space="0" w:color="auto"/>
            <w:left w:val="none" w:sz="0" w:space="0" w:color="auto"/>
            <w:bottom w:val="none" w:sz="0" w:space="0" w:color="auto"/>
            <w:right w:val="none" w:sz="0" w:space="0" w:color="auto"/>
          </w:divBdr>
        </w:div>
      </w:divsChild>
    </w:div>
    <w:div w:id="196284313">
      <w:bodyDiv w:val="1"/>
      <w:marLeft w:val="0"/>
      <w:marRight w:val="0"/>
      <w:marTop w:val="0"/>
      <w:marBottom w:val="0"/>
      <w:divBdr>
        <w:top w:val="none" w:sz="0" w:space="0" w:color="auto"/>
        <w:left w:val="none" w:sz="0" w:space="0" w:color="auto"/>
        <w:bottom w:val="none" w:sz="0" w:space="0" w:color="auto"/>
        <w:right w:val="none" w:sz="0" w:space="0" w:color="auto"/>
      </w:divBdr>
      <w:divsChild>
        <w:div w:id="2124225121">
          <w:marLeft w:val="0"/>
          <w:marRight w:val="0"/>
          <w:marTop w:val="0"/>
          <w:marBottom w:val="0"/>
          <w:divBdr>
            <w:top w:val="none" w:sz="0" w:space="0" w:color="auto"/>
            <w:left w:val="none" w:sz="0" w:space="0" w:color="auto"/>
            <w:bottom w:val="none" w:sz="0" w:space="0" w:color="auto"/>
            <w:right w:val="none" w:sz="0" w:space="0" w:color="auto"/>
          </w:divBdr>
        </w:div>
      </w:divsChild>
    </w:div>
    <w:div w:id="228542166">
      <w:bodyDiv w:val="1"/>
      <w:marLeft w:val="0"/>
      <w:marRight w:val="0"/>
      <w:marTop w:val="0"/>
      <w:marBottom w:val="0"/>
      <w:divBdr>
        <w:top w:val="none" w:sz="0" w:space="0" w:color="auto"/>
        <w:left w:val="none" w:sz="0" w:space="0" w:color="auto"/>
        <w:bottom w:val="none" w:sz="0" w:space="0" w:color="auto"/>
        <w:right w:val="none" w:sz="0" w:space="0" w:color="auto"/>
      </w:divBdr>
    </w:div>
    <w:div w:id="249782133">
      <w:bodyDiv w:val="1"/>
      <w:marLeft w:val="0"/>
      <w:marRight w:val="0"/>
      <w:marTop w:val="0"/>
      <w:marBottom w:val="0"/>
      <w:divBdr>
        <w:top w:val="none" w:sz="0" w:space="0" w:color="auto"/>
        <w:left w:val="none" w:sz="0" w:space="0" w:color="auto"/>
        <w:bottom w:val="none" w:sz="0" w:space="0" w:color="auto"/>
        <w:right w:val="none" w:sz="0" w:space="0" w:color="auto"/>
      </w:divBdr>
      <w:divsChild>
        <w:div w:id="1407722399">
          <w:marLeft w:val="547"/>
          <w:marRight w:val="0"/>
          <w:marTop w:val="360"/>
          <w:marBottom w:val="0"/>
          <w:divBdr>
            <w:top w:val="none" w:sz="0" w:space="0" w:color="auto"/>
            <w:left w:val="none" w:sz="0" w:space="0" w:color="auto"/>
            <w:bottom w:val="none" w:sz="0" w:space="0" w:color="auto"/>
            <w:right w:val="none" w:sz="0" w:space="0" w:color="auto"/>
          </w:divBdr>
        </w:div>
        <w:div w:id="2126147158">
          <w:marLeft w:val="547"/>
          <w:marRight w:val="0"/>
          <w:marTop w:val="360"/>
          <w:marBottom w:val="0"/>
          <w:divBdr>
            <w:top w:val="none" w:sz="0" w:space="0" w:color="auto"/>
            <w:left w:val="none" w:sz="0" w:space="0" w:color="auto"/>
            <w:bottom w:val="none" w:sz="0" w:space="0" w:color="auto"/>
            <w:right w:val="none" w:sz="0" w:space="0" w:color="auto"/>
          </w:divBdr>
        </w:div>
      </w:divsChild>
    </w:div>
    <w:div w:id="261497182">
      <w:bodyDiv w:val="1"/>
      <w:marLeft w:val="0"/>
      <w:marRight w:val="0"/>
      <w:marTop w:val="0"/>
      <w:marBottom w:val="0"/>
      <w:divBdr>
        <w:top w:val="none" w:sz="0" w:space="0" w:color="auto"/>
        <w:left w:val="none" w:sz="0" w:space="0" w:color="auto"/>
        <w:bottom w:val="none" w:sz="0" w:space="0" w:color="auto"/>
        <w:right w:val="none" w:sz="0" w:space="0" w:color="auto"/>
      </w:divBdr>
    </w:div>
    <w:div w:id="271865108">
      <w:bodyDiv w:val="1"/>
      <w:marLeft w:val="0"/>
      <w:marRight w:val="0"/>
      <w:marTop w:val="0"/>
      <w:marBottom w:val="0"/>
      <w:divBdr>
        <w:top w:val="none" w:sz="0" w:space="0" w:color="auto"/>
        <w:left w:val="none" w:sz="0" w:space="0" w:color="auto"/>
        <w:bottom w:val="none" w:sz="0" w:space="0" w:color="auto"/>
        <w:right w:val="none" w:sz="0" w:space="0" w:color="auto"/>
      </w:divBdr>
      <w:divsChild>
        <w:div w:id="1994524536">
          <w:marLeft w:val="0"/>
          <w:marRight w:val="0"/>
          <w:marTop w:val="0"/>
          <w:marBottom w:val="0"/>
          <w:divBdr>
            <w:top w:val="none" w:sz="0" w:space="0" w:color="auto"/>
            <w:left w:val="none" w:sz="0" w:space="0" w:color="auto"/>
            <w:bottom w:val="none" w:sz="0" w:space="0" w:color="auto"/>
            <w:right w:val="none" w:sz="0" w:space="0" w:color="auto"/>
          </w:divBdr>
        </w:div>
      </w:divsChild>
    </w:div>
    <w:div w:id="276521373">
      <w:bodyDiv w:val="1"/>
      <w:marLeft w:val="0"/>
      <w:marRight w:val="0"/>
      <w:marTop w:val="0"/>
      <w:marBottom w:val="0"/>
      <w:divBdr>
        <w:top w:val="none" w:sz="0" w:space="0" w:color="auto"/>
        <w:left w:val="none" w:sz="0" w:space="0" w:color="auto"/>
        <w:bottom w:val="none" w:sz="0" w:space="0" w:color="auto"/>
        <w:right w:val="none" w:sz="0" w:space="0" w:color="auto"/>
      </w:divBdr>
      <w:divsChild>
        <w:div w:id="1420060092">
          <w:marLeft w:val="0"/>
          <w:marRight w:val="0"/>
          <w:marTop w:val="0"/>
          <w:marBottom w:val="0"/>
          <w:divBdr>
            <w:top w:val="none" w:sz="0" w:space="0" w:color="auto"/>
            <w:left w:val="none" w:sz="0" w:space="0" w:color="auto"/>
            <w:bottom w:val="none" w:sz="0" w:space="0" w:color="auto"/>
            <w:right w:val="none" w:sz="0" w:space="0" w:color="auto"/>
          </w:divBdr>
        </w:div>
      </w:divsChild>
    </w:div>
    <w:div w:id="292563200">
      <w:bodyDiv w:val="1"/>
      <w:marLeft w:val="0"/>
      <w:marRight w:val="0"/>
      <w:marTop w:val="0"/>
      <w:marBottom w:val="0"/>
      <w:divBdr>
        <w:top w:val="none" w:sz="0" w:space="0" w:color="auto"/>
        <w:left w:val="none" w:sz="0" w:space="0" w:color="auto"/>
        <w:bottom w:val="none" w:sz="0" w:space="0" w:color="auto"/>
        <w:right w:val="none" w:sz="0" w:space="0" w:color="auto"/>
      </w:divBdr>
      <w:divsChild>
        <w:div w:id="1096827585">
          <w:marLeft w:val="0"/>
          <w:marRight w:val="0"/>
          <w:marTop w:val="0"/>
          <w:marBottom w:val="0"/>
          <w:divBdr>
            <w:top w:val="none" w:sz="0" w:space="0" w:color="auto"/>
            <w:left w:val="none" w:sz="0" w:space="0" w:color="auto"/>
            <w:bottom w:val="none" w:sz="0" w:space="0" w:color="auto"/>
            <w:right w:val="none" w:sz="0" w:space="0" w:color="auto"/>
          </w:divBdr>
        </w:div>
      </w:divsChild>
    </w:div>
    <w:div w:id="304434032">
      <w:bodyDiv w:val="1"/>
      <w:marLeft w:val="0"/>
      <w:marRight w:val="0"/>
      <w:marTop w:val="0"/>
      <w:marBottom w:val="0"/>
      <w:divBdr>
        <w:top w:val="none" w:sz="0" w:space="0" w:color="auto"/>
        <w:left w:val="none" w:sz="0" w:space="0" w:color="auto"/>
        <w:bottom w:val="none" w:sz="0" w:space="0" w:color="auto"/>
        <w:right w:val="none" w:sz="0" w:space="0" w:color="auto"/>
      </w:divBdr>
      <w:divsChild>
        <w:div w:id="1512599887">
          <w:marLeft w:val="0"/>
          <w:marRight w:val="0"/>
          <w:marTop w:val="0"/>
          <w:marBottom w:val="0"/>
          <w:divBdr>
            <w:top w:val="none" w:sz="0" w:space="0" w:color="auto"/>
            <w:left w:val="none" w:sz="0" w:space="0" w:color="auto"/>
            <w:bottom w:val="none" w:sz="0" w:space="0" w:color="auto"/>
            <w:right w:val="none" w:sz="0" w:space="0" w:color="auto"/>
          </w:divBdr>
        </w:div>
      </w:divsChild>
    </w:div>
    <w:div w:id="306663703">
      <w:bodyDiv w:val="1"/>
      <w:marLeft w:val="0"/>
      <w:marRight w:val="0"/>
      <w:marTop w:val="0"/>
      <w:marBottom w:val="0"/>
      <w:divBdr>
        <w:top w:val="none" w:sz="0" w:space="0" w:color="auto"/>
        <w:left w:val="none" w:sz="0" w:space="0" w:color="auto"/>
        <w:bottom w:val="none" w:sz="0" w:space="0" w:color="auto"/>
        <w:right w:val="none" w:sz="0" w:space="0" w:color="auto"/>
      </w:divBdr>
      <w:divsChild>
        <w:div w:id="799804320">
          <w:marLeft w:val="0"/>
          <w:marRight w:val="0"/>
          <w:marTop w:val="0"/>
          <w:marBottom w:val="0"/>
          <w:divBdr>
            <w:top w:val="none" w:sz="0" w:space="0" w:color="auto"/>
            <w:left w:val="none" w:sz="0" w:space="0" w:color="auto"/>
            <w:bottom w:val="none" w:sz="0" w:space="0" w:color="auto"/>
            <w:right w:val="none" w:sz="0" w:space="0" w:color="auto"/>
          </w:divBdr>
        </w:div>
      </w:divsChild>
    </w:div>
    <w:div w:id="319505937">
      <w:bodyDiv w:val="1"/>
      <w:marLeft w:val="0"/>
      <w:marRight w:val="0"/>
      <w:marTop w:val="0"/>
      <w:marBottom w:val="0"/>
      <w:divBdr>
        <w:top w:val="none" w:sz="0" w:space="0" w:color="auto"/>
        <w:left w:val="none" w:sz="0" w:space="0" w:color="auto"/>
        <w:bottom w:val="none" w:sz="0" w:space="0" w:color="auto"/>
        <w:right w:val="none" w:sz="0" w:space="0" w:color="auto"/>
      </w:divBdr>
      <w:divsChild>
        <w:div w:id="544636876">
          <w:marLeft w:val="547"/>
          <w:marRight w:val="0"/>
          <w:marTop w:val="360"/>
          <w:marBottom w:val="0"/>
          <w:divBdr>
            <w:top w:val="none" w:sz="0" w:space="0" w:color="auto"/>
            <w:left w:val="none" w:sz="0" w:space="0" w:color="auto"/>
            <w:bottom w:val="none" w:sz="0" w:space="0" w:color="auto"/>
            <w:right w:val="none" w:sz="0" w:space="0" w:color="auto"/>
          </w:divBdr>
        </w:div>
        <w:div w:id="1810322488">
          <w:marLeft w:val="547"/>
          <w:marRight w:val="0"/>
          <w:marTop w:val="360"/>
          <w:marBottom w:val="0"/>
          <w:divBdr>
            <w:top w:val="none" w:sz="0" w:space="0" w:color="auto"/>
            <w:left w:val="none" w:sz="0" w:space="0" w:color="auto"/>
            <w:bottom w:val="none" w:sz="0" w:space="0" w:color="auto"/>
            <w:right w:val="none" w:sz="0" w:space="0" w:color="auto"/>
          </w:divBdr>
        </w:div>
      </w:divsChild>
    </w:div>
    <w:div w:id="328293946">
      <w:bodyDiv w:val="1"/>
      <w:marLeft w:val="0"/>
      <w:marRight w:val="0"/>
      <w:marTop w:val="0"/>
      <w:marBottom w:val="0"/>
      <w:divBdr>
        <w:top w:val="none" w:sz="0" w:space="0" w:color="auto"/>
        <w:left w:val="none" w:sz="0" w:space="0" w:color="auto"/>
        <w:bottom w:val="none" w:sz="0" w:space="0" w:color="auto"/>
        <w:right w:val="none" w:sz="0" w:space="0" w:color="auto"/>
      </w:divBdr>
      <w:divsChild>
        <w:div w:id="2081904590">
          <w:marLeft w:val="274"/>
          <w:marRight w:val="0"/>
          <w:marTop w:val="0"/>
          <w:marBottom w:val="0"/>
          <w:divBdr>
            <w:top w:val="none" w:sz="0" w:space="0" w:color="auto"/>
            <w:left w:val="none" w:sz="0" w:space="0" w:color="auto"/>
            <w:bottom w:val="none" w:sz="0" w:space="0" w:color="auto"/>
            <w:right w:val="none" w:sz="0" w:space="0" w:color="auto"/>
          </w:divBdr>
        </w:div>
      </w:divsChild>
    </w:div>
    <w:div w:id="335110147">
      <w:bodyDiv w:val="1"/>
      <w:marLeft w:val="0"/>
      <w:marRight w:val="0"/>
      <w:marTop w:val="0"/>
      <w:marBottom w:val="0"/>
      <w:divBdr>
        <w:top w:val="none" w:sz="0" w:space="0" w:color="auto"/>
        <w:left w:val="none" w:sz="0" w:space="0" w:color="auto"/>
        <w:bottom w:val="none" w:sz="0" w:space="0" w:color="auto"/>
        <w:right w:val="none" w:sz="0" w:space="0" w:color="auto"/>
      </w:divBdr>
      <w:divsChild>
        <w:div w:id="1945116501">
          <w:marLeft w:val="907"/>
          <w:marRight w:val="0"/>
          <w:marTop w:val="80"/>
          <w:marBottom w:val="0"/>
          <w:divBdr>
            <w:top w:val="none" w:sz="0" w:space="0" w:color="auto"/>
            <w:left w:val="none" w:sz="0" w:space="0" w:color="auto"/>
            <w:bottom w:val="none" w:sz="0" w:space="0" w:color="auto"/>
            <w:right w:val="none" w:sz="0" w:space="0" w:color="auto"/>
          </w:divBdr>
        </w:div>
        <w:div w:id="1071779796">
          <w:marLeft w:val="907"/>
          <w:marRight w:val="0"/>
          <w:marTop w:val="80"/>
          <w:marBottom w:val="0"/>
          <w:divBdr>
            <w:top w:val="none" w:sz="0" w:space="0" w:color="auto"/>
            <w:left w:val="none" w:sz="0" w:space="0" w:color="auto"/>
            <w:bottom w:val="none" w:sz="0" w:space="0" w:color="auto"/>
            <w:right w:val="none" w:sz="0" w:space="0" w:color="auto"/>
          </w:divBdr>
        </w:div>
        <w:div w:id="1747457499">
          <w:marLeft w:val="907"/>
          <w:marRight w:val="0"/>
          <w:marTop w:val="0"/>
          <w:marBottom w:val="0"/>
          <w:divBdr>
            <w:top w:val="none" w:sz="0" w:space="0" w:color="auto"/>
            <w:left w:val="none" w:sz="0" w:space="0" w:color="auto"/>
            <w:bottom w:val="none" w:sz="0" w:space="0" w:color="auto"/>
            <w:right w:val="none" w:sz="0" w:space="0" w:color="auto"/>
          </w:divBdr>
        </w:div>
      </w:divsChild>
    </w:div>
    <w:div w:id="338964507">
      <w:bodyDiv w:val="1"/>
      <w:marLeft w:val="0"/>
      <w:marRight w:val="0"/>
      <w:marTop w:val="0"/>
      <w:marBottom w:val="0"/>
      <w:divBdr>
        <w:top w:val="none" w:sz="0" w:space="0" w:color="auto"/>
        <w:left w:val="none" w:sz="0" w:space="0" w:color="auto"/>
        <w:bottom w:val="none" w:sz="0" w:space="0" w:color="auto"/>
        <w:right w:val="none" w:sz="0" w:space="0" w:color="auto"/>
      </w:divBdr>
      <w:divsChild>
        <w:div w:id="1944528752">
          <w:marLeft w:val="0"/>
          <w:marRight w:val="0"/>
          <w:marTop w:val="0"/>
          <w:marBottom w:val="0"/>
          <w:divBdr>
            <w:top w:val="none" w:sz="0" w:space="0" w:color="auto"/>
            <w:left w:val="none" w:sz="0" w:space="0" w:color="auto"/>
            <w:bottom w:val="none" w:sz="0" w:space="0" w:color="auto"/>
            <w:right w:val="none" w:sz="0" w:space="0" w:color="auto"/>
          </w:divBdr>
        </w:div>
      </w:divsChild>
    </w:div>
    <w:div w:id="339478753">
      <w:bodyDiv w:val="1"/>
      <w:marLeft w:val="0"/>
      <w:marRight w:val="0"/>
      <w:marTop w:val="0"/>
      <w:marBottom w:val="0"/>
      <w:divBdr>
        <w:top w:val="none" w:sz="0" w:space="0" w:color="auto"/>
        <w:left w:val="none" w:sz="0" w:space="0" w:color="auto"/>
        <w:bottom w:val="none" w:sz="0" w:space="0" w:color="auto"/>
        <w:right w:val="none" w:sz="0" w:space="0" w:color="auto"/>
      </w:divBdr>
      <w:divsChild>
        <w:div w:id="567300562">
          <w:marLeft w:val="360"/>
          <w:marRight w:val="0"/>
          <w:marTop w:val="200"/>
          <w:marBottom w:val="0"/>
          <w:divBdr>
            <w:top w:val="none" w:sz="0" w:space="0" w:color="auto"/>
            <w:left w:val="none" w:sz="0" w:space="0" w:color="auto"/>
            <w:bottom w:val="none" w:sz="0" w:space="0" w:color="auto"/>
            <w:right w:val="none" w:sz="0" w:space="0" w:color="auto"/>
          </w:divBdr>
        </w:div>
      </w:divsChild>
    </w:div>
    <w:div w:id="343826444">
      <w:bodyDiv w:val="1"/>
      <w:marLeft w:val="0"/>
      <w:marRight w:val="0"/>
      <w:marTop w:val="0"/>
      <w:marBottom w:val="0"/>
      <w:divBdr>
        <w:top w:val="none" w:sz="0" w:space="0" w:color="auto"/>
        <w:left w:val="none" w:sz="0" w:space="0" w:color="auto"/>
        <w:bottom w:val="none" w:sz="0" w:space="0" w:color="auto"/>
        <w:right w:val="none" w:sz="0" w:space="0" w:color="auto"/>
      </w:divBdr>
      <w:divsChild>
        <w:div w:id="1881897292">
          <w:marLeft w:val="1166"/>
          <w:marRight w:val="0"/>
          <w:marTop w:val="78"/>
          <w:marBottom w:val="0"/>
          <w:divBdr>
            <w:top w:val="none" w:sz="0" w:space="0" w:color="auto"/>
            <w:left w:val="none" w:sz="0" w:space="0" w:color="auto"/>
            <w:bottom w:val="none" w:sz="0" w:space="0" w:color="auto"/>
            <w:right w:val="none" w:sz="0" w:space="0" w:color="auto"/>
          </w:divBdr>
        </w:div>
      </w:divsChild>
    </w:div>
    <w:div w:id="379523542">
      <w:bodyDiv w:val="1"/>
      <w:marLeft w:val="0"/>
      <w:marRight w:val="0"/>
      <w:marTop w:val="0"/>
      <w:marBottom w:val="0"/>
      <w:divBdr>
        <w:top w:val="none" w:sz="0" w:space="0" w:color="auto"/>
        <w:left w:val="none" w:sz="0" w:space="0" w:color="auto"/>
        <w:bottom w:val="none" w:sz="0" w:space="0" w:color="auto"/>
        <w:right w:val="none" w:sz="0" w:space="0" w:color="auto"/>
      </w:divBdr>
      <w:divsChild>
        <w:div w:id="2003780103">
          <w:marLeft w:val="0"/>
          <w:marRight w:val="0"/>
          <w:marTop w:val="0"/>
          <w:marBottom w:val="0"/>
          <w:divBdr>
            <w:top w:val="none" w:sz="0" w:space="0" w:color="auto"/>
            <w:left w:val="none" w:sz="0" w:space="0" w:color="auto"/>
            <w:bottom w:val="none" w:sz="0" w:space="0" w:color="auto"/>
            <w:right w:val="none" w:sz="0" w:space="0" w:color="auto"/>
          </w:divBdr>
          <w:divsChild>
            <w:div w:id="145073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209519">
      <w:bodyDiv w:val="1"/>
      <w:marLeft w:val="0"/>
      <w:marRight w:val="0"/>
      <w:marTop w:val="0"/>
      <w:marBottom w:val="0"/>
      <w:divBdr>
        <w:top w:val="none" w:sz="0" w:space="0" w:color="auto"/>
        <w:left w:val="none" w:sz="0" w:space="0" w:color="auto"/>
        <w:bottom w:val="none" w:sz="0" w:space="0" w:color="auto"/>
        <w:right w:val="none" w:sz="0" w:space="0" w:color="auto"/>
      </w:divBdr>
    </w:div>
    <w:div w:id="417141828">
      <w:bodyDiv w:val="1"/>
      <w:marLeft w:val="0"/>
      <w:marRight w:val="0"/>
      <w:marTop w:val="0"/>
      <w:marBottom w:val="0"/>
      <w:divBdr>
        <w:top w:val="none" w:sz="0" w:space="0" w:color="auto"/>
        <w:left w:val="none" w:sz="0" w:space="0" w:color="auto"/>
        <w:bottom w:val="none" w:sz="0" w:space="0" w:color="auto"/>
        <w:right w:val="none" w:sz="0" w:space="0" w:color="auto"/>
      </w:divBdr>
    </w:div>
    <w:div w:id="425923313">
      <w:bodyDiv w:val="1"/>
      <w:marLeft w:val="0"/>
      <w:marRight w:val="0"/>
      <w:marTop w:val="0"/>
      <w:marBottom w:val="0"/>
      <w:divBdr>
        <w:top w:val="none" w:sz="0" w:space="0" w:color="auto"/>
        <w:left w:val="none" w:sz="0" w:space="0" w:color="auto"/>
        <w:bottom w:val="none" w:sz="0" w:space="0" w:color="auto"/>
        <w:right w:val="none" w:sz="0" w:space="0" w:color="auto"/>
      </w:divBdr>
      <w:divsChild>
        <w:div w:id="488133031">
          <w:marLeft w:val="0"/>
          <w:marRight w:val="0"/>
          <w:marTop w:val="0"/>
          <w:marBottom w:val="0"/>
          <w:divBdr>
            <w:top w:val="none" w:sz="0" w:space="0" w:color="auto"/>
            <w:left w:val="none" w:sz="0" w:space="0" w:color="auto"/>
            <w:bottom w:val="none" w:sz="0" w:space="0" w:color="auto"/>
            <w:right w:val="none" w:sz="0" w:space="0" w:color="auto"/>
          </w:divBdr>
          <w:divsChild>
            <w:div w:id="144823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466357">
      <w:bodyDiv w:val="1"/>
      <w:marLeft w:val="0"/>
      <w:marRight w:val="0"/>
      <w:marTop w:val="0"/>
      <w:marBottom w:val="0"/>
      <w:divBdr>
        <w:top w:val="none" w:sz="0" w:space="0" w:color="auto"/>
        <w:left w:val="none" w:sz="0" w:space="0" w:color="auto"/>
        <w:bottom w:val="none" w:sz="0" w:space="0" w:color="auto"/>
        <w:right w:val="none" w:sz="0" w:space="0" w:color="auto"/>
      </w:divBdr>
      <w:divsChild>
        <w:div w:id="1499269858">
          <w:marLeft w:val="0"/>
          <w:marRight w:val="0"/>
          <w:marTop w:val="0"/>
          <w:marBottom w:val="0"/>
          <w:divBdr>
            <w:top w:val="none" w:sz="0" w:space="0" w:color="auto"/>
            <w:left w:val="none" w:sz="0" w:space="0" w:color="auto"/>
            <w:bottom w:val="none" w:sz="0" w:space="0" w:color="auto"/>
            <w:right w:val="none" w:sz="0" w:space="0" w:color="auto"/>
          </w:divBdr>
        </w:div>
      </w:divsChild>
    </w:div>
    <w:div w:id="442916635">
      <w:bodyDiv w:val="1"/>
      <w:marLeft w:val="0"/>
      <w:marRight w:val="0"/>
      <w:marTop w:val="0"/>
      <w:marBottom w:val="0"/>
      <w:divBdr>
        <w:top w:val="none" w:sz="0" w:space="0" w:color="auto"/>
        <w:left w:val="none" w:sz="0" w:space="0" w:color="auto"/>
        <w:bottom w:val="none" w:sz="0" w:space="0" w:color="auto"/>
        <w:right w:val="none" w:sz="0" w:space="0" w:color="auto"/>
      </w:divBdr>
      <w:divsChild>
        <w:div w:id="1477331957">
          <w:marLeft w:val="634"/>
          <w:marRight w:val="0"/>
          <w:marTop w:val="78"/>
          <w:marBottom w:val="0"/>
          <w:divBdr>
            <w:top w:val="none" w:sz="0" w:space="0" w:color="auto"/>
            <w:left w:val="none" w:sz="0" w:space="0" w:color="auto"/>
            <w:bottom w:val="none" w:sz="0" w:space="0" w:color="auto"/>
            <w:right w:val="none" w:sz="0" w:space="0" w:color="auto"/>
          </w:divBdr>
        </w:div>
      </w:divsChild>
    </w:div>
    <w:div w:id="445077250">
      <w:bodyDiv w:val="1"/>
      <w:marLeft w:val="0"/>
      <w:marRight w:val="0"/>
      <w:marTop w:val="0"/>
      <w:marBottom w:val="0"/>
      <w:divBdr>
        <w:top w:val="none" w:sz="0" w:space="0" w:color="auto"/>
        <w:left w:val="none" w:sz="0" w:space="0" w:color="auto"/>
        <w:bottom w:val="none" w:sz="0" w:space="0" w:color="auto"/>
        <w:right w:val="none" w:sz="0" w:space="0" w:color="auto"/>
      </w:divBdr>
    </w:div>
    <w:div w:id="455492724">
      <w:bodyDiv w:val="1"/>
      <w:marLeft w:val="0"/>
      <w:marRight w:val="0"/>
      <w:marTop w:val="0"/>
      <w:marBottom w:val="0"/>
      <w:divBdr>
        <w:top w:val="none" w:sz="0" w:space="0" w:color="auto"/>
        <w:left w:val="none" w:sz="0" w:space="0" w:color="auto"/>
        <w:bottom w:val="none" w:sz="0" w:space="0" w:color="auto"/>
        <w:right w:val="none" w:sz="0" w:space="0" w:color="auto"/>
      </w:divBdr>
    </w:div>
    <w:div w:id="458376853">
      <w:bodyDiv w:val="1"/>
      <w:marLeft w:val="0"/>
      <w:marRight w:val="0"/>
      <w:marTop w:val="0"/>
      <w:marBottom w:val="0"/>
      <w:divBdr>
        <w:top w:val="none" w:sz="0" w:space="0" w:color="auto"/>
        <w:left w:val="none" w:sz="0" w:space="0" w:color="auto"/>
        <w:bottom w:val="none" w:sz="0" w:space="0" w:color="auto"/>
        <w:right w:val="none" w:sz="0" w:space="0" w:color="auto"/>
      </w:divBdr>
      <w:divsChild>
        <w:div w:id="757406682">
          <w:marLeft w:val="0"/>
          <w:marRight w:val="0"/>
          <w:marTop w:val="0"/>
          <w:marBottom w:val="0"/>
          <w:divBdr>
            <w:top w:val="none" w:sz="0" w:space="0" w:color="auto"/>
            <w:left w:val="none" w:sz="0" w:space="0" w:color="auto"/>
            <w:bottom w:val="none" w:sz="0" w:space="0" w:color="auto"/>
            <w:right w:val="none" w:sz="0" w:space="0" w:color="auto"/>
          </w:divBdr>
        </w:div>
      </w:divsChild>
    </w:div>
    <w:div w:id="473256171">
      <w:bodyDiv w:val="1"/>
      <w:marLeft w:val="0"/>
      <w:marRight w:val="0"/>
      <w:marTop w:val="0"/>
      <w:marBottom w:val="0"/>
      <w:divBdr>
        <w:top w:val="none" w:sz="0" w:space="0" w:color="auto"/>
        <w:left w:val="none" w:sz="0" w:space="0" w:color="auto"/>
        <w:bottom w:val="none" w:sz="0" w:space="0" w:color="auto"/>
        <w:right w:val="none" w:sz="0" w:space="0" w:color="auto"/>
      </w:divBdr>
    </w:div>
    <w:div w:id="484511912">
      <w:bodyDiv w:val="1"/>
      <w:marLeft w:val="0"/>
      <w:marRight w:val="0"/>
      <w:marTop w:val="0"/>
      <w:marBottom w:val="0"/>
      <w:divBdr>
        <w:top w:val="none" w:sz="0" w:space="0" w:color="auto"/>
        <w:left w:val="none" w:sz="0" w:space="0" w:color="auto"/>
        <w:bottom w:val="none" w:sz="0" w:space="0" w:color="auto"/>
        <w:right w:val="none" w:sz="0" w:space="0" w:color="auto"/>
      </w:divBdr>
    </w:div>
    <w:div w:id="486942652">
      <w:bodyDiv w:val="1"/>
      <w:marLeft w:val="0"/>
      <w:marRight w:val="0"/>
      <w:marTop w:val="0"/>
      <w:marBottom w:val="0"/>
      <w:divBdr>
        <w:top w:val="none" w:sz="0" w:space="0" w:color="auto"/>
        <w:left w:val="none" w:sz="0" w:space="0" w:color="auto"/>
        <w:bottom w:val="none" w:sz="0" w:space="0" w:color="auto"/>
        <w:right w:val="none" w:sz="0" w:space="0" w:color="auto"/>
      </w:divBdr>
    </w:div>
    <w:div w:id="490172339">
      <w:bodyDiv w:val="1"/>
      <w:marLeft w:val="0"/>
      <w:marRight w:val="0"/>
      <w:marTop w:val="0"/>
      <w:marBottom w:val="0"/>
      <w:divBdr>
        <w:top w:val="none" w:sz="0" w:space="0" w:color="auto"/>
        <w:left w:val="none" w:sz="0" w:space="0" w:color="auto"/>
        <w:bottom w:val="none" w:sz="0" w:space="0" w:color="auto"/>
        <w:right w:val="none" w:sz="0" w:space="0" w:color="auto"/>
      </w:divBdr>
      <w:divsChild>
        <w:div w:id="2037847536">
          <w:marLeft w:val="0"/>
          <w:marRight w:val="0"/>
          <w:marTop w:val="0"/>
          <w:marBottom w:val="0"/>
          <w:divBdr>
            <w:top w:val="none" w:sz="0" w:space="0" w:color="auto"/>
            <w:left w:val="none" w:sz="0" w:space="0" w:color="auto"/>
            <w:bottom w:val="none" w:sz="0" w:space="0" w:color="auto"/>
            <w:right w:val="none" w:sz="0" w:space="0" w:color="auto"/>
          </w:divBdr>
        </w:div>
      </w:divsChild>
    </w:div>
    <w:div w:id="509026813">
      <w:bodyDiv w:val="1"/>
      <w:marLeft w:val="0"/>
      <w:marRight w:val="0"/>
      <w:marTop w:val="0"/>
      <w:marBottom w:val="0"/>
      <w:divBdr>
        <w:top w:val="none" w:sz="0" w:space="0" w:color="auto"/>
        <w:left w:val="none" w:sz="0" w:space="0" w:color="auto"/>
        <w:bottom w:val="none" w:sz="0" w:space="0" w:color="auto"/>
        <w:right w:val="none" w:sz="0" w:space="0" w:color="auto"/>
      </w:divBdr>
    </w:div>
    <w:div w:id="560408963">
      <w:bodyDiv w:val="1"/>
      <w:marLeft w:val="0"/>
      <w:marRight w:val="0"/>
      <w:marTop w:val="0"/>
      <w:marBottom w:val="0"/>
      <w:divBdr>
        <w:top w:val="none" w:sz="0" w:space="0" w:color="auto"/>
        <w:left w:val="none" w:sz="0" w:space="0" w:color="auto"/>
        <w:bottom w:val="none" w:sz="0" w:space="0" w:color="auto"/>
        <w:right w:val="none" w:sz="0" w:space="0" w:color="auto"/>
      </w:divBdr>
      <w:divsChild>
        <w:div w:id="1739478036">
          <w:marLeft w:val="547"/>
          <w:marRight w:val="0"/>
          <w:marTop w:val="115"/>
          <w:marBottom w:val="0"/>
          <w:divBdr>
            <w:top w:val="none" w:sz="0" w:space="0" w:color="auto"/>
            <w:left w:val="none" w:sz="0" w:space="0" w:color="auto"/>
            <w:bottom w:val="none" w:sz="0" w:space="0" w:color="auto"/>
            <w:right w:val="none" w:sz="0" w:space="0" w:color="auto"/>
          </w:divBdr>
        </w:div>
        <w:div w:id="1274511127">
          <w:marLeft w:val="1166"/>
          <w:marRight w:val="0"/>
          <w:marTop w:val="96"/>
          <w:marBottom w:val="0"/>
          <w:divBdr>
            <w:top w:val="none" w:sz="0" w:space="0" w:color="auto"/>
            <w:left w:val="none" w:sz="0" w:space="0" w:color="auto"/>
            <w:bottom w:val="none" w:sz="0" w:space="0" w:color="auto"/>
            <w:right w:val="none" w:sz="0" w:space="0" w:color="auto"/>
          </w:divBdr>
        </w:div>
        <w:div w:id="452133372">
          <w:marLeft w:val="547"/>
          <w:marRight w:val="0"/>
          <w:marTop w:val="115"/>
          <w:marBottom w:val="0"/>
          <w:divBdr>
            <w:top w:val="none" w:sz="0" w:space="0" w:color="auto"/>
            <w:left w:val="none" w:sz="0" w:space="0" w:color="auto"/>
            <w:bottom w:val="none" w:sz="0" w:space="0" w:color="auto"/>
            <w:right w:val="none" w:sz="0" w:space="0" w:color="auto"/>
          </w:divBdr>
        </w:div>
        <w:div w:id="20514601">
          <w:marLeft w:val="547"/>
          <w:marRight w:val="0"/>
          <w:marTop w:val="115"/>
          <w:marBottom w:val="0"/>
          <w:divBdr>
            <w:top w:val="none" w:sz="0" w:space="0" w:color="auto"/>
            <w:left w:val="none" w:sz="0" w:space="0" w:color="auto"/>
            <w:bottom w:val="none" w:sz="0" w:space="0" w:color="auto"/>
            <w:right w:val="none" w:sz="0" w:space="0" w:color="auto"/>
          </w:divBdr>
        </w:div>
        <w:div w:id="216094642">
          <w:marLeft w:val="1166"/>
          <w:marRight w:val="0"/>
          <w:marTop w:val="96"/>
          <w:marBottom w:val="0"/>
          <w:divBdr>
            <w:top w:val="none" w:sz="0" w:space="0" w:color="auto"/>
            <w:left w:val="none" w:sz="0" w:space="0" w:color="auto"/>
            <w:bottom w:val="none" w:sz="0" w:space="0" w:color="auto"/>
            <w:right w:val="none" w:sz="0" w:space="0" w:color="auto"/>
          </w:divBdr>
        </w:div>
        <w:div w:id="807015284">
          <w:marLeft w:val="1166"/>
          <w:marRight w:val="0"/>
          <w:marTop w:val="96"/>
          <w:marBottom w:val="0"/>
          <w:divBdr>
            <w:top w:val="none" w:sz="0" w:space="0" w:color="auto"/>
            <w:left w:val="none" w:sz="0" w:space="0" w:color="auto"/>
            <w:bottom w:val="none" w:sz="0" w:space="0" w:color="auto"/>
            <w:right w:val="none" w:sz="0" w:space="0" w:color="auto"/>
          </w:divBdr>
        </w:div>
        <w:div w:id="264458954">
          <w:marLeft w:val="1166"/>
          <w:marRight w:val="0"/>
          <w:marTop w:val="96"/>
          <w:marBottom w:val="0"/>
          <w:divBdr>
            <w:top w:val="none" w:sz="0" w:space="0" w:color="auto"/>
            <w:left w:val="none" w:sz="0" w:space="0" w:color="auto"/>
            <w:bottom w:val="none" w:sz="0" w:space="0" w:color="auto"/>
            <w:right w:val="none" w:sz="0" w:space="0" w:color="auto"/>
          </w:divBdr>
        </w:div>
      </w:divsChild>
    </w:div>
    <w:div w:id="569849571">
      <w:bodyDiv w:val="1"/>
      <w:marLeft w:val="0"/>
      <w:marRight w:val="0"/>
      <w:marTop w:val="0"/>
      <w:marBottom w:val="0"/>
      <w:divBdr>
        <w:top w:val="none" w:sz="0" w:space="0" w:color="auto"/>
        <w:left w:val="none" w:sz="0" w:space="0" w:color="auto"/>
        <w:bottom w:val="none" w:sz="0" w:space="0" w:color="auto"/>
        <w:right w:val="none" w:sz="0" w:space="0" w:color="auto"/>
      </w:divBdr>
    </w:div>
    <w:div w:id="577397416">
      <w:bodyDiv w:val="1"/>
      <w:marLeft w:val="0"/>
      <w:marRight w:val="0"/>
      <w:marTop w:val="0"/>
      <w:marBottom w:val="0"/>
      <w:divBdr>
        <w:top w:val="none" w:sz="0" w:space="0" w:color="auto"/>
        <w:left w:val="none" w:sz="0" w:space="0" w:color="auto"/>
        <w:bottom w:val="none" w:sz="0" w:space="0" w:color="auto"/>
        <w:right w:val="none" w:sz="0" w:space="0" w:color="auto"/>
      </w:divBdr>
    </w:div>
    <w:div w:id="579676991">
      <w:bodyDiv w:val="1"/>
      <w:marLeft w:val="0"/>
      <w:marRight w:val="0"/>
      <w:marTop w:val="0"/>
      <w:marBottom w:val="0"/>
      <w:divBdr>
        <w:top w:val="none" w:sz="0" w:space="0" w:color="auto"/>
        <w:left w:val="none" w:sz="0" w:space="0" w:color="auto"/>
        <w:bottom w:val="none" w:sz="0" w:space="0" w:color="auto"/>
        <w:right w:val="none" w:sz="0" w:space="0" w:color="auto"/>
      </w:divBdr>
      <w:divsChild>
        <w:div w:id="1920944814">
          <w:marLeft w:val="547"/>
          <w:marRight w:val="0"/>
          <w:marTop w:val="78"/>
          <w:marBottom w:val="0"/>
          <w:divBdr>
            <w:top w:val="none" w:sz="0" w:space="0" w:color="auto"/>
            <w:left w:val="none" w:sz="0" w:space="0" w:color="auto"/>
            <w:bottom w:val="none" w:sz="0" w:space="0" w:color="auto"/>
            <w:right w:val="none" w:sz="0" w:space="0" w:color="auto"/>
          </w:divBdr>
        </w:div>
      </w:divsChild>
    </w:div>
    <w:div w:id="610285219">
      <w:bodyDiv w:val="1"/>
      <w:marLeft w:val="0"/>
      <w:marRight w:val="0"/>
      <w:marTop w:val="0"/>
      <w:marBottom w:val="0"/>
      <w:divBdr>
        <w:top w:val="none" w:sz="0" w:space="0" w:color="auto"/>
        <w:left w:val="none" w:sz="0" w:space="0" w:color="auto"/>
        <w:bottom w:val="none" w:sz="0" w:space="0" w:color="auto"/>
        <w:right w:val="none" w:sz="0" w:space="0" w:color="auto"/>
      </w:divBdr>
    </w:div>
    <w:div w:id="652756870">
      <w:bodyDiv w:val="1"/>
      <w:marLeft w:val="0"/>
      <w:marRight w:val="0"/>
      <w:marTop w:val="0"/>
      <w:marBottom w:val="0"/>
      <w:divBdr>
        <w:top w:val="none" w:sz="0" w:space="0" w:color="auto"/>
        <w:left w:val="none" w:sz="0" w:space="0" w:color="auto"/>
        <w:bottom w:val="none" w:sz="0" w:space="0" w:color="auto"/>
        <w:right w:val="none" w:sz="0" w:space="0" w:color="auto"/>
      </w:divBdr>
    </w:div>
    <w:div w:id="652834087">
      <w:bodyDiv w:val="1"/>
      <w:marLeft w:val="0"/>
      <w:marRight w:val="0"/>
      <w:marTop w:val="0"/>
      <w:marBottom w:val="0"/>
      <w:divBdr>
        <w:top w:val="none" w:sz="0" w:space="0" w:color="auto"/>
        <w:left w:val="none" w:sz="0" w:space="0" w:color="auto"/>
        <w:bottom w:val="none" w:sz="0" w:space="0" w:color="auto"/>
        <w:right w:val="none" w:sz="0" w:space="0" w:color="auto"/>
      </w:divBdr>
      <w:divsChild>
        <w:div w:id="325983031">
          <w:marLeft w:val="1166"/>
          <w:marRight w:val="0"/>
          <w:marTop w:val="0"/>
          <w:marBottom w:val="0"/>
          <w:divBdr>
            <w:top w:val="none" w:sz="0" w:space="0" w:color="auto"/>
            <w:left w:val="none" w:sz="0" w:space="0" w:color="auto"/>
            <w:bottom w:val="none" w:sz="0" w:space="0" w:color="auto"/>
            <w:right w:val="none" w:sz="0" w:space="0" w:color="auto"/>
          </w:divBdr>
        </w:div>
      </w:divsChild>
    </w:div>
    <w:div w:id="673845232">
      <w:bodyDiv w:val="1"/>
      <w:marLeft w:val="0"/>
      <w:marRight w:val="0"/>
      <w:marTop w:val="0"/>
      <w:marBottom w:val="0"/>
      <w:divBdr>
        <w:top w:val="none" w:sz="0" w:space="0" w:color="auto"/>
        <w:left w:val="none" w:sz="0" w:space="0" w:color="auto"/>
        <w:bottom w:val="none" w:sz="0" w:space="0" w:color="auto"/>
        <w:right w:val="none" w:sz="0" w:space="0" w:color="auto"/>
      </w:divBdr>
    </w:div>
    <w:div w:id="679964602">
      <w:bodyDiv w:val="1"/>
      <w:marLeft w:val="0"/>
      <w:marRight w:val="0"/>
      <w:marTop w:val="0"/>
      <w:marBottom w:val="0"/>
      <w:divBdr>
        <w:top w:val="none" w:sz="0" w:space="0" w:color="auto"/>
        <w:left w:val="none" w:sz="0" w:space="0" w:color="auto"/>
        <w:bottom w:val="none" w:sz="0" w:space="0" w:color="auto"/>
        <w:right w:val="none" w:sz="0" w:space="0" w:color="auto"/>
      </w:divBdr>
      <w:divsChild>
        <w:div w:id="1182431518">
          <w:marLeft w:val="1166"/>
          <w:marRight w:val="0"/>
          <w:marTop w:val="96"/>
          <w:marBottom w:val="0"/>
          <w:divBdr>
            <w:top w:val="none" w:sz="0" w:space="0" w:color="auto"/>
            <w:left w:val="none" w:sz="0" w:space="0" w:color="auto"/>
            <w:bottom w:val="none" w:sz="0" w:space="0" w:color="auto"/>
            <w:right w:val="none" w:sz="0" w:space="0" w:color="auto"/>
          </w:divBdr>
        </w:div>
      </w:divsChild>
    </w:div>
    <w:div w:id="697435858">
      <w:bodyDiv w:val="1"/>
      <w:marLeft w:val="0"/>
      <w:marRight w:val="0"/>
      <w:marTop w:val="0"/>
      <w:marBottom w:val="0"/>
      <w:divBdr>
        <w:top w:val="none" w:sz="0" w:space="0" w:color="auto"/>
        <w:left w:val="none" w:sz="0" w:space="0" w:color="auto"/>
        <w:bottom w:val="none" w:sz="0" w:space="0" w:color="auto"/>
        <w:right w:val="none" w:sz="0" w:space="0" w:color="auto"/>
      </w:divBdr>
    </w:div>
    <w:div w:id="786393424">
      <w:bodyDiv w:val="1"/>
      <w:marLeft w:val="0"/>
      <w:marRight w:val="0"/>
      <w:marTop w:val="0"/>
      <w:marBottom w:val="0"/>
      <w:divBdr>
        <w:top w:val="none" w:sz="0" w:space="0" w:color="auto"/>
        <w:left w:val="none" w:sz="0" w:space="0" w:color="auto"/>
        <w:bottom w:val="none" w:sz="0" w:space="0" w:color="auto"/>
        <w:right w:val="none" w:sz="0" w:space="0" w:color="auto"/>
      </w:divBdr>
      <w:divsChild>
        <w:div w:id="1665550776">
          <w:marLeft w:val="0"/>
          <w:marRight w:val="0"/>
          <w:marTop w:val="0"/>
          <w:marBottom w:val="0"/>
          <w:divBdr>
            <w:top w:val="none" w:sz="0" w:space="0" w:color="auto"/>
            <w:left w:val="none" w:sz="0" w:space="0" w:color="auto"/>
            <w:bottom w:val="none" w:sz="0" w:space="0" w:color="auto"/>
            <w:right w:val="none" w:sz="0" w:space="0" w:color="auto"/>
          </w:divBdr>
          <w:divsChild>
            <w:div w:id="190614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7332">
      <w:bodyDiv w:val="1"/>
      <w:marLeft w:val="0"/>
      <w:marRight w:val="0"/>
      <w:marTop w:val="0"/>
      <w:marBottom w:val="0"/>
      <w:divBdr>
        <w:top w:val="none" w:sz="0" w:space="0" w:color="auto"/>
        <w:left w:val="none" w:sz="0" w:space="0" w:color="auto"/>
        <w:bottom w:val="none" w:sz="0" w:space="0" w:color="auto"/>
        <w:right w:val="none" w:sz="0" w:space="0" w:color="auto"/>
      </w:divBdr>
      <w:divsChild>
        <w:div w:id="1167286700">
          <w:marLeft w:val="547"/>
          <w:marRight w:val="0"/>
          <w:marTop w:val="115"/>
          <w:marBottom w:val="0"/>
          <w:divBdr>
            <w:top w:val="none" w:sz="0" w:space="0" w:color="auto"/>
            <w:left w:val="none" w:sz="0" w:space="0" w:color="auto"/>
            <w:bottom w:val="none" w:sz="0" w:space="0" w:color="auto"/>
            <w:right w:val="none" w:sz="0" w:space="0" w:color="auto"/>
          </w:divBdr>
        </w:div>
      </w:divsChild>
    </w:div>
    <w:div w:id="799112866">
      <w:bodyDiv w:val="1"/>
      <w:marLeft w:val="0"/>
      <w:marRight w:val="0"/>
      <w:marTop w:val="0"/>
      <w:marBottom w:val="0"/>
      <w:divBdr>
        <w:top w:val="none" w:sz="0" w:space="0" w:color="auto"/>
        <w:left w:val="none" w:sz="0" w:space="0" w:color="auto"/>
        <w:bottom w:val="none" w:sz="0" w:space="0" w:color="auto"/>
        <w:right w:val="none" w:sz="0" w:space="0" w:color="auto"/>
      </w:divBdr>
      <w:divsChild>
        <w:div w:id="834958345">
          <w:marLeft w:val="0"/>
          <w:marRight w:val="0"/>
          <w:marTop w:val="0"/>
          <w:marBottom w:val="0"/>
          <w:divBdr>
            <w:top w:val="none" w:sz="0" w:space="0" w:color="auto"/>
            <w:left w:val="none" w:sz="0" w:space="0" w:color="auto"/>
            <w:bottom w:val="none" w:sz="0" w:space="0" w:color="auto"/>
            <w:right w:val="none" w:sz="0" w:space="0" w:color="auto"/>
          </w:divBdr>
        </w:div>
      </w:divsChild>
    </w:div>
    <w:div w:id="800540831">
      <w:bodyDiv w:val="1"/>
      <w:marLeft w:val="0"/>
      <w:marRight w:val="0"/>
      <w:marTop w:val="0"/>
      <w:marBottom w:val="0"/>
      <w:divBdr>
        <w:top w:val="none" w:sz="0" w:space="0" w:color="auto"/>
        <w:left w:val="none" w:sz="0" w:space="0" w:color="auto"/>
        <w:bottom w:val="none" w:sz="0" w:space="0" w:color="auto"/>
        <w:right w:val="none" w:sz="0" w:space="0" w:color="auto"/>
      </w:divBdr>
      <w:divsChild>
        <w:div w:id="226889500">
          <w:marLeft w:val="0"/>
          <w:marRight w:val="0"/>
          <w:marTop w:val="0"/>
          <w:marBottom w:val="0"/>
          <w:divBdr>
            <w:top w:val="none" w:sz="0" w:space="0" w:color="auto"/>
            <w:left w:val="none" w:sz="0" w:space="0" w:color="auto"/>
            <w:bottom w:val="none" w:sz="0" w:space="0" w:color="auto"/>
            <w:right w:val="none" w:sz="0" w:space="0" w:color="auto"/>
          </w:divBdr>
        </w:div>
      </w:divsChild>
    </w:div>
    <w:div w:id="819230200">
      <w:bodyDiv w:val="1"/>
      <w:marLeft w:val="0"/>
      <w:marRight w:val="0"/>
      <w:marTop w:val="0"/>
      <w:marBottom w:val="0"/>
      <w:divBdr>
        <w:top w:val="none" w:sz="0" w:space="0" w:color="auto"/>
        <w:left w:val="none" w:sz="0" w:space="0" w:color="auto"/>
        <w:bottom w:val="none" w:sz="0" w:space="0" w:color="auto"/>
        <w:right w:val="none" w:sz="0" w:space="0" w:color="auto"/>
      </w:divBdr>
      <w:divsChild>
        <w:div w:id="949237171">
          <w:marLeft w:val="0"/>
          <w:marRight w:val="0"/>
          <w:marTop w:val="0"/>
          <w:marBottom w:val="0"/>
          <w:divBdr>
            <w:top w:val="none" w:sz="0" w:space="0" w:color="auto"/>
            <w:left w:val="none" w:sz="0" w:space="0" w:color="auto"/>
            <w:bottom w:val="none" w:sz="0" w:space="0" w:color="auto"/>
            <w:right w:val="none" w:sz="0" w:space="0" w:color="auto"/>
          </w:divBdr>
          <w:divsChild>
            <w:div w:id="213340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18543">
      <w:bodyDiv w:val="1"/>
      <w:marLeft w:val="0"/>
      <w:marRight w:val="0"/>
      <w:marTop w:val="0"/>
      <w:marBottom w:val="0"/>
      <w:divBdr>
        <w:top w:val="none" w:sz="0" w:space="0" w:color="auto"/>
        <w:left w:val="none" w:sz="0" w:space="0" w:color="auto"/>
        <w:bottom w:val="none" w:sz="0" w:space="0" w:color="auto"/>
        <w:right w:val="none" w:sz="0" w:space="0" w:color="auto"/>
      </w:divBdr>
      <w:divsChild>
        <w:div w:id="1963152671">
          <w:marLeft w:val="360"/>
          <w:marRight w:val="0"/>
          <w:marTop w:val="120"/>
          <w:marBottom w:val="120"/>
          <w:divBdr>
            <w:top w:val="none" w:sz="0" w:space="0" w:color="auto"/>
            <w:left w:val="none" w:sz="0" w:space="0" w:color="auto"/>
            <w:bottom w:val="none" w:sz="0" w:space="0" w:color="auto"/>
            <w:right w:val="none" w:sz="0" w:space="0" w:color="auto"/>
          </w:divBdr>
        </w:div>
      </w:divsChild>
    </w:div>
    <w:div w:id="839395146">
      <w:bodyDiv w:val="1"/>
      <w:marLeft w:val="0"/>
      <w:marRight w:val="0"/>
      <w:marTop w:val="0"/>
      <w:marBottom w:val="0"/>
      <w:divBdr>
        <w:top w:val="none" w:sz="0" w:space="0" w:color="auto"/>
        <w:left w:val="none" w:sz="0" w:space="0" w:color="auto"/>
        <w:bottom w:val="none" w:sz="0" w:space="0" w:color="auto"/>
        <w:right w:val="none" w:sz="0" w:space="0" w:color="auto"/>
      </w:divBdr>
    </w:div>
    <w:div w:id="839659602">
      <w:bodyDiv w:val="1"/>
      <w:marLeft w:val="0"/>
      <w:marRight w:val="0"/>
      <w:marTop w:val="0"/>
      <w:marBottom w:val="0"/>
      <w:divBdr>
        <w:top w:val="none" w:sz="0" w:space="0" w:color="auto"/>
        <w:left w:val="none" w:sz="0" w:space="0" w:color="auto"/>
        <w:bottom w:val="none" w:sz="0" w:space="0" w:color="auto"/>
        <w:right w:val="none" w:sz="0" w:space="0" w:color="auto"/>
      </w:divBdr>
      <w:divsChild>
        <w:div w:id="627661381">
          <w:marLeft w:val="0"/>
          <w:marRight w:val="0"/>
          <w:marTop w:val="0"/>
          <w:marBottom w:val="0"/>
          <w:divBdr>
            <w:top w:val="none" w:sz="0" w:space="0" w:color="auto"/>
            <w:left w:val="none" w:sz="0" w:space="0" w:color="auto"/>
            <w:bottom w:val="none" w:sz="0" w:space="0" w:color="auto"/>
            <w:right w:val="none" w:sz="0" w:space="0" w:color="auto"/>
          </w:divBdr>
        </w:div>
      </w:divsChild>
    </w:div>
    <w:div w:id="847253655">
      <w:bodyDiv w:val="1"/>
      <w:marLeft w:val="0"/>
      <w:marRight w:val="0"/>
      <w:marTop w:val="0"/>
      <w:marBottom w:val="0"/>
      <w:divBdr>
        <w:top w:val="none" w:sz="0" w:space="0" w:color="auto"/>
        <w:left w:val="none" w:sz="0" w:space="0" w:color="auto"/>
        <w:bottom w:val="none" w:sz="0" w:space="0" w:color="auto"/>
        <w:right w:val="none" w:sz="0" w:space="0" w:color="auto"/>
      </w:divBdr>
    </w:div>
    <w:div w:id="848249541">
      <w:bodyDiv w:val="1"/>
      <w:marLeft w:val="0"/>
      <w:marRight w:val="0"/>
      <w:marTop w:val="0"/>
      <w:marBottom w:val="0"/>
      <w:divBdr>
        <w:top w:val="none" w:sz="0" w:space="0" w:color="auto"/>
        <w:left w:val="none" w:sz="0" w:space="0" w:color="auto"/>
        <w:bottom w:val="none" w:sz="0" w:space="0" w:color="auto"/>
        <w:right w:val="none" w:sz="0" w:space="0" w:color="auto"/>
      </w:divBdr>
    </w:div>
    <w:div w:id="855080316">
      <w:bodyDiv w:val="1"/>
      <w:marLeft w:val="0"/>
      <w:marRight w:val="0"/>
      <w:marTop w:val="0"/>
      <w:marBottom w:val="0"/>
      <w:divBdr>
        <w:top w:val="none" w:sz="0" w:space="0" w:color="auto"/>
        <w:left w:val="none" w:sz="0" w:space="0" w:color="auto"/>
        <w:bottom w:val="none" w:sz="0" w:space="0" w:color="auto"/>
        <w:right w:val="none" w:sz="0" w:space="0" w:color="auto"/>
      </w:divBdr>
    </w:div>
    <w:div w:id="855770277">
      <w:bodyDiv w:val="1"/>
      <w:marLeft w:val="0"/>
      <w:marRight w:val="0"/>
      <w:marTop w:val="0"/>
      <w:marBottom w:val="0"/>
      <w:divBdr>
        <w:top w:val="none" w:sz="0" w:space="0" w:color="auto"/>
        <w:left w:val="none" w:sz="0" w:space="0" w:color="auto"/>
        <w:bottom w:val="none" w:sz="0" w:space="0" w:color="auto"/>
        <w:right w:val="none" w:sz="0" w:space="0" w:color="auto"/>
      </w:divBdr>
    </w:div>
    <w:div w:id="858931020">
      <w:bodyDiv w:val="1"/>
      <w:marLeft w:val="0"/>
      <w:marRight w:val="0"/>
      <w:marTop w:val="0"/>
      <w:marBottom w:val="0"/>
      <w:divBdr>
        <w:top w:val="none" w:sz="0" w:space="0" w:color="auto"/>
        <w:left w:val="none" w:sz="0" w:space="0" w:color="auto"/>
        <w:bottom w:val="none" w:sz="0" w:space="0" w:color="auto"/>
        <w:right w:val="none" w:sz="0" w:space="0" w:color="auto"/>
      </w:divBdr>
    </w:div>
    <w:div w:id="868880532">
      <w:bodyDiv w:val="1"/>
      <w:marLeft w:val="0"/>
      <w:marRight w:val="0"/>
      <w:marTop w:val="0"/>
      <w:marBottom w:val="0"/>
      <w:divBdr>
        <w:top w:val="none" w:sz="0" w:space="0" w:color="auto"/>
        <w:left w:val="none" w:sz="0" w:space="0" w:color="auto"/>
        <w:bottom w:val="none" w:sz="0" w:space="0" w:color="auto"/>
        <w:right w:val="none" w:sz="0" w:space="0" w:color="auto"/>
      </w:divBdr>
    </w:div>
    <w:div w:id="884489427">
      <w:bodyDiv w:val="1"/>
      <w:marLeft w:val="0"/>
      <w:marRight w:val="0"/>
      <w:marTop w:val="0"/>
      <w:marBottom w:val="0"/>
      <w:divBdr>
        <w:top w:val="none" w:sz="0" w:space="0" w:color="auto"/>
        <w:left w:val="none" w:sz="0" w:space="0" w:color="auto"/>
        <w:bottom w:val="none" w:sz="0" w:space="0" w:color="auto"/>
        <w:right w:val="none" w:sz="0" w:space="0" w:color="auto"/>
      </w:divBdr>
    </w:div>
    <w:div w:id="892623101">
      <w:bodyDiv w:val="1"/>
      <w:marLeft w:val="0"/>
      <w:marRight w:val="0"/>
      <w:marTop w:val="0"/>
      <w:marBottom w:val="0"/>
      <w:divBdr>
        <w:top w:val="none" w:sz="0" w:space="0" w:color="auto"/>
        <w:left w:val="none" w:sz="0" w:space="0" w:color="auto"/>
        <w:bottom w:val="none" w:sz="0" w:space="0" w:color="auto"/>
        <w:right w:val="none" w:sz="0" w:space="0" w:color="auto"/>
      </w:divBdr>
      <w:divsChild>
        <w:div w:id="633995942">
          <w:marLeft w:val="0"/>
          <w:marRight w:val="0"/>
          <w:marTop w:val="0"/>
          <w:marBottom w:val="0"/>
          <w:divBdr>
            <w:top w:val="none" w:sz="0" w:space="0" w:color="auto"/>
            <w:left w:val="none" w:sz="0" w:space="0" w:color="auto"/>
            <w:bottom w:val="none" w:sz="0" w:space="0" w:color="auto"/>
            <w:right w:val="none" w:sz="0" w:space="0" w:color="auto"/>
          </w:divBdr>
        </w:div>
      </w:divsChild>
    </w:div>
    <w:div w:id="894704291">
      <w:bodyDiv w:val="1"/>
      <w:marLeft w:val="0"/>
      <w:marRight w:val="0"/>
      <w:marTop w:val="0"/>
      <w:marBottom w:val="0"/>
      <w:divBdr>
        <w:top w:val="none" w:sz="0" w:space="0" w:color="auto"/>
        <w:left w:val="none" w:sz="0" w:space="0" w:color="auto"/>
        <w:bottom w:val="none" w:sz="0" w:space="0" w:color="auto"/>
        <w:right w:val="none" w:sz="0" w:space="0" w:color="auto"/>
      </w:divBdr>
    </w:div>
    <w:div w:id="903949329">
      <w:bodyDiv w:val="1"/>
      <w:marLeft w:val="0"/>
      <w:marRight w:val="0"/>
      <w:marTop w:val="0"/>
      <w:marBottom w:val="0"/>
      <w:divBdr>
        <w:top w:val="none" w:sz="0" w:space="0" w:color="auto"/>
        <w:left w:val="none" w:sz="0" w:space="0" w:color="auto"/>
        <w:bottom w:val="none" w:sz="0" w:space="0" w:color="auto"/>
        <w:right w:val="none" w:sz="0" w:space="0" w:color="auto"/>
      </w:divBdr>
      <w:divsChild>
        <w:div w:id="1600406577">
          <w:marLeft w:val="547"/>
          <w:marRight w:val="0"/>
          <w:marTop w:val="120"/>
          <w:marBottom w:val="120"/>
          <w:divBdr>
            <w:top w:val="none" w:sz="0" w:space="0" w:color="auto"/>
            <w:left w:val="none" w:sz="0" w:space="0" w:color="auto"/>
            <w:bottom w:val="none" w:sz="0" w:space="0" w:color="auto"/>
            <w:right w:val="none" w:sz="0" w:space="0" w:color="auto"/>
          </w:divBdr>
        </w:div>
      </w:divsChild>
    </w:div>
    <w:div w:id="917323777">
      <w:bodyDiv w:val="1"/>
      <w:marLeft w:val="0"/>
      <w:marRight w:val="0"/>
      <w:marTop w:val="0"/>
      <w:marBottom w:val="0"/>
      <w:divBdr>
        <w:top w:val="none" w:sz="0" w:space="0" w:color="auto"/>
        <w:left w:val="none" w:sz="0" w:space="0" w:color="auto"/>
        <w:bottom w:val="none" w:sz="0" w:space="0" w:color="auto"/>
        <w:right w:val="none" w:sz="0" w:space="0" w:color="auto"/>
      </w:divBdr>
      <w:divsChild>
        <w:div w:id="733550401">
          <w:marLeft w:val="0"/>
          <w:marRight w:val="0"/>
          <w:marTop w:val="0"/>
          <w:marBottom w:val="0"/>
          <w:divBdr>
            <w:top w:val="none" w:sz="0" w:space="0" w:color="auto"/>
            <w:left w:val="none" w:sz="0" w:space="0" w:color="auto"/>
            <w:bottom w:val="none" w:sz="0" w:space="0" w:color="auto"/>
            <w:right w:val="none" w:sz="0" w:space="0" w:color="auto"/>
          </w:divBdr>
        </w:div>
      </w:divsChild>
    </w:div>
    <w:div w:id="920220759">
      <w:bodyDiv w:val="1"/>
      <w:marLeft w:val="0"/>
      <w:marRight w:val="0"/>
      <w:marTop w:val="0"/>
      <w:marBottom w:val="0"/>
      <w:divBdr>
        <w:top w:val="none" w:sz="0" w:space="0" w:color="auto"/>
        <w:left w:val="none" w:sz="0" w:space="0" w:color="auto"/>
        <w:bottom w:val="none" w:sz="0" w:space="0" w:color="auto"/>
        <w:right w:val="none" w:sz="0" w:space="0" w:color="auto"/>
      </w:divBdr>
      <w:divsChild>
        <w:div w:id="766466516">
          <w:marLeft w:val="0"/>
          <w:marRight w:val="0"/>
          <w:marTop w:val="0"/>
          <w:marBottom w:val="0"/>
          <w:divBdr>
            <w:top w:val="none" w:sz="0" w:space="0" w:color="auto"/>
            <w:left w:val="none" w:sz="0" w:space="0" w:color="auto"/>
            <w:bottom w:val="none" w:sz="0" w:space="0" w:color="auto"/>
            <w:right w:val="none" w:sz="0" w:space="0" w:color="auto"/>
          </w:divBdr>
        </w:div>
      </w:divsChild>
    </w:div>
    <w:div w:id="937099307">
      <w:bodyDiv w:val="1"/>
      <w:marLeft w:val="0"/>
      <w:marRight w:val="0"/>
      <w:marTop w:val="0"/>
      <w:marBottom w:val="0"/>
      <w:divBdr>
        <w:top w:val="none" w:sz="0" w:space="0" w:color="auto"/>
        <w:left w:val="none" w:sz="0" w:space="0" w:color="auto"/>
        <w:bottom w:val="none" w:sz="0" w:space="0" w:color="auto"/>
        <w:right w:val="none" w:sz="0" w:space="0" w:color="auto"/>
      </w:divBdr>
      <w:divsChild>
        <w:div w:id="797915258">
          <w:marLeft w:val="1166"/>
          <w:marRight w:val="0"/>
          <w:marTop w:val="0"/>
          <w:marBottom w:val="0"/>
          <w:divBdr>
            <w:top w:val="none" w:sz="0" w:space="0" w:color="auto"/>
            <w:left w:val="none" w:sz="0" w:space="0" w:color="auto"/>
            <w:bottom w:val="none" w:sz="0" w:space="0" w:color="auto"/>
            <w:right w:val="none" w:sz="0" w:space="0" w:color="auto"/>
          </w:divBdr>
        </w:div>
      </w:divsChild>
    </w:div>
    <w:div w:id="959339670">
      <w:bodyDiv w:val="1"/>
      <w:marLeft w:val="0"/>
      <w:marRight w:val="0"/>
      <w:marTop w:val="0"/>
      <w:marBottom w:val="0"/>
      <w:divBdr>
        <w:top w:val="none" w:sz="0" w:space="0" w:color="auto"/>
        <w:left w:val="none" w:sz="0" w:space="0" w:color="auto"/>
        <w:bottom w:val="none" w:sz="0" w:space="0" w:color="auto"/>
        <w:right w:val="none" w:sz="0" w:space="0" w:color="auto"/>
      </w:divBdr>
    </w:div>
    <w:div w:id="970401757">
      <w:bodyDiv w:val="1"/>
      <w:marLeft w:val="0"/>
      <w:marRight w:val="0"/>
      <w:marTop w:val="0"/>
      <w:marBottom w:val="0"/>
      <w:divBdr>
        <w:top w:val="none" w:sz="0" w:space="0" w:color="auto"/>
        <w:left w:val="none" w:sz="0" w:space="0" w:color="auto"/>
        <w:bottom w:val="none" w:sz="0" w:space="0" w:color="auto"/>
        <w:right w:val="none" w:sz="0" w:space="0" w:color="auto"/>
      </w:divBdr>
      <w:divsChild>
        <w:div w:id="1359768788">
          <w:marLeft w:val="0"/>
          <w:marRight w:val="0"/>
          <w:marTop w:val="0"/>
          <w:marBottom w:val="0"/>
          <w:divBdr>
            <w:top w:val="none" w:sz="0" w:space="0" w:color="auto"/>
            <w:left w:val="none" w:sz="0" w:space="0" w:color="auto"/>
            <w:bottom w:val="none" w:sz="0" w:space="0" w:color="auto"/>
            <w:right w:val="none" w:sz="0" w:space="0" w:color="auto"/>
          </w:divBdr>
        </w:div>
      </w:divsChild>
    </w:div>
    <w:div w:id="970862925">
      <w:bodyDiv w:val="1"/>
      <w:marLeft w:val="0"/>
      <w:marRight w:val="0"/>
      <w:marTop w:val="0"/>
      <w:marBottom w:val="0"/>
      <w:divBdr>
        <w:top w:val="none" w:sz="0" w:space="0" w:color="auto"/>
        <w:left w:val="none" w:sz="0" w:space="0" w:color="auto"/>
        <w:bottom w:val="none" w:sz="0" w:space="0" w:color="auto"/>
        <w:right w:val="none" w:sz="0" w:space="0" w:color="auto"/>
      </w:divBdr>
      <w:divsChild>
        <w:div w:id="1656690474">
          <w:marLeft w:val="0"/>
          <w:marRight w:val="0"/>
          <w:marTop w:val="0"/>
          <w:marBottom w:val="0"/>
          <w:divBdr>
            <w:top w:val="none" w:sz="0" w:space="0" w:color="auto"/>
            <w:left w:val="none" w:sz="0" w:space="0" w:color="auto"/>
            <w:bottom w:val="none" w:sz="0" w:space="0" w:color="auto"/>
            <w:right w:val="none" w:sz="0" w:space="0" w:color="auto"/>
          </w:divBdr>
        </w:div>
      </w:divsChild>
    </w:div>
    <w:div w:id="995182609">
      <w:bodyDiv w:val="1"/>
      <w:marLeft w:val="0"/>
      <w:marRight w:val="0"/>
      <w:marTop w:val="0"/>
      <w:marBottom w:val="0"/>
      <w:divBdr>
        <w:top w:val="none" w:sz="0" w:space="0" w:color="auto"/>
        <w:left w:val="none" w:sz="0" w:space="0" w:color="auto"/>
        <w:bottom w:val="none" w:sz="0" w:space="0" w:color="auto"/>
        <w:right w:val="none" w:sz="0" w:space="0" w:color="auto"/>
      </w:divBdr>
    </w:div>
    <w:div w:id="1006640181">
      <w:bodyDiv w:val="1"/>
      <w:marLeft w:val="0"/>
      <w:marRight w:val="0"/>
      <w:marTop w:val="0"/>
      <w:marBottom w:val="0"/>
      <w:divBdr>
        <w:top w:val="none" w:sz="0" w:space="0" w:color="auto"/>
        <w:left w:val="none" w:sz="0" w:space="0" w:color="auto"/>
        <w:bottom w:val="none" w:sz="0" w:space="0" w:color="auto"/>
        <w:right w:val="none" w:sz="0" w:space="0" w:color="auto"/>
      </w:divBdr>
    </w:div>
    <w:div w:id="1010789688">
      <w:bodyDiv w:val="1"/>
      <w:marLeft w:val="0"/>
      <w:marRight w:val="0"/>
      <w:marTop w:val="0"/>
      <w:marBottom w:val="0"/>
      <w:divBdr>
        <w:top w:val="none" w:sz="0" w:space="0" w:color="auto"/>
        <w:left w:val="none" w:sz="0" w:space="0" w:color="auto"/>
        <w:bottom w:val="none" w:sz="0" w:space="0" w:color="auto"/>
        <w:right w:val="none" w:sz="0" w:space="0" w:color="auto"/>
      </w:divBdr>
      <w:divsChild>
        <w:div w:id="1247567163">
          <w:marLeft w:val="0"/>
          <w:marRight w:val="0"/>
          <w:marTop w:val="0"/>
          <w:marBottom w:val="0"/>
          <w:divBdr>
            <w:top w:val="none" w:sz="0" w:space="0" w:color="auto"/>
            <w:left w:val="none" w:sz="0" w:space="0" w:color="auto"/>
            <w:bottom w:val="none" w:sz="0" w:space="0" w:color="auto"/>
            <w:right w:val="none" w:sz="0" w:space="0" w:color="auto"/>
          </w:divBdr>
        </w:div>
      </w:divsChild>
    </w:div>
    <w:div w:id="1018776332">
      <w:bodyDiv w:val="1"/>
      <w:marLeft w:val="0"/>
      <w:marRight w:val="0"/>
      <w:marTop w:val="0"/>
      <w:marBottom w:val="0"/>
      <w:divBdr>
        <w:top w:val="none" w:sz="0" w:space="0" w:color="auto"/>
        <w:left w:val="none" w:sz="0" w:space="0" w:color="auto"/>
        <w:bottom w:val="none" w:sz="0" w:space="0" w:color="auto"/>
        <w:right w:val="none" w:sz="0" w:space="0" w:color="auto"/>
      </w:divBdr>
    </w:div>
    <w:div w:id="1039815495">
      <w:bodyDiv w:val="1"/>
      <w:marLeft w:val="0"/>
      <w:marRight w:val="0"/>
      <w:marTop w:val="0"/>
      <w:marBottom w:val="0"/>
      <w:divBdr>
        <w:top w:val="none" w:sz="0" w:space="0" w:color="auto"/>
        <w:left w:val="none" w:sz="0" w:space="0" w:color="auto"/>
        <w:bottom w:val="none" w:sz="0" w:space="0" w:color="auto"/>
        <w:right w:val="none" w:sz="0" w:space="0" w:color="auto"/>
      </w:divBdr>
    </w:div>
    <w:div w:id="1042511571">
      <w:bodyDiv w:val="1"/>
      <w:marLeft w:val="0"/>
      <w:marRight w:val="0"/>
      <w:marTop w:val="0"/>
      <w:marBottom w:val="0"/>
      <w:divBdr>
        <w:top w:val="none" w:sz="0" w:space="0" w:color="auto"/>
        <w:left w:val="none" w:sz="0" w:space="0" w:color="auto"/>
        <w:bottom w:val="none" w:sz="0" w:space="0" w:color="auto"/>
        <w:right w:val="none" w:sz="0" w:space="0" w:color="auto"/>
      </w:divBdr>
      <w:divsChild>
        <w:div w:id="1622490525">
          <w:marLeft w:val="0"/>
          <w:marRight w:val="0"/>
          <w:marTop w:val="0"/>
          <w:marBottom w:val="0"/>
          <w:divBdr>
            <w:top w:val="none" w:sz="0" w:space="0" w:color="auto"/>
            <w:left w:val="none" w:sz="0" w:space="0" w:color="auto"/>
            <w:bottom w:val="none" w:sz="0" w:space="0" w:color="auto"/>
            <w:right w:val="none" w:sz="0" w:space="0" w:color="auto"/>
          </w:divBdr>
        </w:div>
      </w:divsChild>
    </w:div>
    <w:div w:id="1051270955">
      <w:bodyDiv w:val="1"/>
      <w:marLeft w:val="0"/>
      <w:marRight w:val="0"/>
      <w:marTop w:val="0"/>
      <w:marBottom w:val="0"/>
      <w:divBdr>
        <w:top w:val="none" w:sz="0" w:space="0" w:color="auto"/>
        <w:left w:val="none" w:sz="0" w:space="0" w:color="auto"/>
        <w:bottom w:val="none" w:sz="0" w:space="0" w:color="auto"/>
        <w:right w:val="none" w:sz="0" w:space="0" w:color="auto"/>
      </w:divBdr>
    </w:div>
    <w:div w:id="1059010784">
      <w:bodyDiv w:val="1"/>
      <w:marLeft w:val="0"/>
      <w:marRight w:val="0"/>
      <w:marTop w:val="0"/>
      <w:marBottom w:val="0"/>
      <w:divBdr>
        <w:top w:val="none" w:sz="0" w:space="0" w:color="auto"/>
        <w:left w:val="none" w:sz="0" w:space="0" w:color="auto"/>
        <w:bottom w:val="none" w:sz="0" w:space="0" w:color="auto"/>
        <w:right w:val="none" w:sz="0" w:space="0" w:color="auto"/>
      </w:divBdr>
    </w:div>
    <w:div w:id="1078869147">
      <w:bodyDiv w:val="1"/>
      <w:marLeft w:val="0"/>
      <w:marRight w:val="0"/>
      <w:marTop w:val="0"/>
      <w:marBottom w:val="0"/>
      <w:divBdr>
        <w:top w:val="none" w:sz="0" w:space="0" w:color="auto"/>
        <w:left w:val="none" w:sz="0" w:space="0" w:color="auto"/>
        <w:bottom w:val="none" w:sz="0" w:space="0" w:color="auto"/>
        <w:right w:val="none" w:sz="0" w:space="0" w:color="auto"/>
      </w:divBdr>
    </w:div>
    <w:div w:id="1079668610">
      <w:bodyDiv w:val="1"/>
      <w:marLeft w:val="0"/>
      <w:marRight w:val="0"/>
      <w:marTop w:val="0"/>
      <w:marBottom w:val="0"/>
      <w:divBdr>
        <w:top w:val="none" w:sz="0" w:space="0" w:color="auto"/>
        <w:left w:val="none" w:sz="0" w:space="0" w:color="auto"/>
        <w:bottom w:val="none" w:sz="0" w:space="0" w:color="auto"/>
        <w:right w:val="none" w:sz="0" w:space="0" w:color="auto"/>
      </w:divBdr>
      <w:divsChild>
        <w:div w:id="306125938">
          <w:marLeft w:val="1166"/>
          <w:marRight w:val="0"/>
          <w:marTop w:val="0"/>
          <w:marBottom w:val="0"/>
          <w:divBdr>
            <w:top w:val="none" w:sz="0" w:space="0" w:color="auto"/>
            <w:left w:val="none" w:sz="0" w:space="0" w:color="auto"/>
            <w:bottom w:val="none" w:sz="0" w:space="0" w:color="auto"/>
            <w:right w:val="none" w:sz="0" w:space="0" w:color="auto"/>
          </w:divBdr>
        </w:div>
      </w:divsChild>
    </w:div>
    <w:div w:id="1116674694">
      <w:bodyDiv w:val="1"/>
      <w:marLeft w:val="0"/>
      <w:marRight w:val="0"/>
      <w:marTop w:val="0"/>
      <w:marBottom w:val="0"/>
      <w:divBdr>
        <w:top w:val="none" w:sz="0" w:space="0" w:color="auto"/>
        <w:left w:val="none" w:sz="0" w:space="0" w:color="auto"/>
        <w:bottom w:val="none" w:sz="0" w:space="0" w:color="auto"/>
        <w:right w:val="none" w:sz="0" w:space="0" w:color="auto"/>
      </w:divBdr>
      <w:divsChild>
        <w:div w:id="1889874222">
          <w:marLeft w:val="0"/>
          <w:marRight w:val="0"/>
          <w:marTop w:val="0"/>
          <w:marBottom w:val="0"/>
          <w:divBdr>
            <w:top w:val="none" w:sz="0" w:space="0" w:color="auto"/>
            <w:left w:val="none" w:sz="0" w:space="0" w:color="auto"/>
            <w:bottom w:val="none" w:sz="0" w:space="0" w:color="auto"/>
            <w:right w:val="none" w:sz="0" w:space="0" w:color="auto"/>
          </w:divBdr>
          <w:divsChild>
            <w:div w:id="141481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33317">
      <w:bodyDiv w:val="1"/>
      <w:marLeft w:val="0"/>
      <w:marRight w:val="0"/>
      <w:marTop w:val="0"/>
      <w:marBottom w:val="0"/>
      <w:divBdr>
        <w:top w:val="none" w:sz="0" w:space="0" w:color="auto"/>
        <w:left w:val="none" w:sz="0" w:space="0" w:color="auto"/>
        <w:bottom w:val="none" w:sz="0" w:space="0" w:color="auto"/>
        <w:right w:val="none" w:sz="0" w:space="0" w:color="auto"/>
      </w:divBdr>
      <w:divsChild>
        <w:div w:id="366107746">
          <w:marLeft w:val="0"/>
          <w:marRight w:val="0"/>
          <w:marTop w:val="0"/>
          <w:marBottom w:val="0"/>
          <w:divBdr>
            <w:top w:val="none" w:sz="0" w:space="0" w:color="auto"/>
            <w:left w:val="none" w:sz="0" w:space="0" w:color="auto"/>
            <w:bottom w:val="none" w:sz="0" w:space="0" w:color="auto"/>
            <w:right w:val="none" w:sz="0" w:space="0" w:color="auto"/>
          </w:divBdr>
        </w:div>
      </w:divsChild>
    </w:div>
    <w:div w:id="1162087618">
      <w:bodyDiv w:val="1"/>
      <w:marLeft w:val="0"/>
      <w:marRight w:val="0"/>
      <w:marTop w:val="0"/>
      <w:marBottom w:val="0"/>
      <w:divBdr>
        <w:top w:val="none" w:sz="0" w:space="0" w:color="auto"/>
        <w:left w:val="none" w:sz="0" w:space="0" w:color="auto"/>
        <w:bottom w:val="none" w:sz="0" w:space="0" w:color="auto"/>
        <w:right w:val="none" w:sz="0" w:space="0" w:color="auto"/>
      </w:divBdr>
    </w:div>
    <w:div w:id="1169835716">
      <w:bodyDiv w:val="1"/>
      <w:marLeft w:val="0"/>
      <w:marRight w:val="0"/>
      <w:marTop w:val="0"/>
      <w:marBottom w:val="0"/>
      <w:divBdr>
        <w:top w:val="none" w:sz="0" w:space="0" w:color="auto"/>
        <w:left w:val="none" w:sz="0" w:space="0" w:color="auto"/>
        <w:bottom w:val="none" w:sz="0" w:space="0" w:color="auto"/>
        <w:right w:val="none" w:sz="0" w:space="0" w:color="auto"/>
      </w:divBdr>
      <w:divsChild>
        <w:div w:id="584414835">
          <w:marLeft w:val="0"/>
          <w:marRight w:val="0"/>
          <w:marTop w:val="120"/>
          <w:marBottom w:val="120"/>
          <w:divBdr>
            <w:top w:val="none" w:sz="0" w:space="0" w:color="auto"/>
            <w:left w:val="none" w:sz="0" w:space="0" w:color="auto"/>
            <w:bottom w:val="none" w:sz="0" w:space="0" w:color="auto"/>
            <w:right w:val="none" w:sz="0" w:space="0" w:color="auto"/>
          </w:divBdr>
        </w:div>
      </w:divsChild>
    </w:div>
    <w:div w:id="1186096723">
      <w:bodyDiv w:val="1"/>
      <w:marLeft w:val="0"/>
      <w:marRight w:val="0"/>
      <w:marTop w:val="0"/>
      <w:marBottom w:val="0"/>
      <w:divBdr>
        <w:top w:val="none" w:sz="0" w:space="0" w:color="auto"/>
        <w:left w:val="none" w:sz="0" w:space="0" w:color="auto"/>
        <w:bottom w:val="none" w:sz="0" w:space="0" w:color="auto"/>
        <w:right w:val="none" w:sz="0" w:space="0" w:color="auto"/>
      </w:divBdr>
      <w:divsChild>
        <w:div w:id="1708486866">
          <w:marLeft w:val="547"/>
          <w:marRight w:val="0"/>
          <w:marTop w:val="360"/>
          <w:marBottom w:val="0"/>
          <w:divBdr>
            <w:top w:val="none" w:sz="0" w:space="0" w:color="auto"/>
            <w:left w:val="none" w:sz="0" w:space="0" w:color="auto"/>
            <w:bottom w:val="none" w:sz="0" w:space="0" w:color="auto"/>
            <w:right w:val="none" w:sz="0" w:space="0" w:color="auto"/>
          </w:divBdr>
        </w:div>
        <w:div w:id="1673147170">
          <w:marLeft w:val="547"/>
          <w:marRight w:val="0"/>
          <w:marTop w:val="360"/>
          <w:marBottom w:val="0"/>
          <w:divBdr>
            <w:top w:val="none" w:sz="0" w:space="0" w:color="auto"/>
            <w:left w:val="none" w:sz="0" w:space="0" w:color="auto"/>
            <w:bottom w:val="none" w:sz="0" w:space="0" w:color="auto"/>
            <w:right w:val="none" w:sz="0" w:space="0" w:color="auto"/>
          </w:divBdr>
        </w:div>
      </w:divsChild>
    </w:div>
    <w:div w:id="1187133719">
      <w:bodyDiv w:val="1"/>
      <w:marLeft w:val="0"/>
      <w:marRight w:val="0"/>
      <w:marTop w:val="0"/>
      <w:marBottom w:val="0"/>
      <w:divBdr>
        <w:top w:val="none" w:sz="0" w:space="0" w:color="auto"/>
        <w:left w:val="none" w:sz="0" w:space="0" w:color="auto"/>
        <w:bottom w:val="none" w:sz="0" w:space="0" w:color="auto"/>
        <w:right w:val="none" w:sz="0" w:space="0" w:color="auto"/>
      </w:divBdr>
    </w:div>
    <w:div w:id="1194154611">
      <w:bodyDiv w:val="1"/>
      <w:marLeft w:val="0"/>
      <w:marRight w:val="0"/>
      <w:marTop w:val="0"/>
      <w:marBottom w:val="0"/>
      <w:divBdr>
        <w:top w:val="none" w:sz="0" w:space="0" w:color="auto"/>
        <w:left w:val="none" w:sz="0" w:space="0" w:color="auto"/>
        <w:bottom w:val="none" w:sz="0" w:space="0" w:color="auto"/>
        <w:right w:val="none" w:sz="0" w:space="0" w:color="auto"/>
      </w:divBdr>
      <w:divsChild>
        <w:div w:id="927273500">
          <w:marLeft w:val="547"/>
          <w:marRight w:val="0"/>
          <w:marTop w:val="115"/>
          <w:marBottom w:val="0"/>
          <w:divBdr>
            <w:top w:val="none" w:sz="0" w:space="0" w:color="auto"/>
            <w:left w:val="none" w:sz="0" w:space="0" w:color="auto"/>
            <w:bottom w:val="none" w:sz="0" w:space="0" w:color="auto"/>
            <w:right w:val="none" w:sz="0" w:space="0" w:color="auto"/>
          </w:divBdr>
        </w:div>
      </w:divsChild>
    </w:div>
    <w:div w:id="1210605787">
      <w:bodyDiv w:val="1"/>
      <w:marLeft w:val="0"/>
      <w:marRight w:val="0"/>
      <w:marTop w:val="0"/>
      <w:marBottom w:val="0"/>
      <w:divBdr>
        <w:top w:val="none" w:sz="0" w:space="0" w:color="auto"/>
        <w:left w:val="none" w:sz="0" w:space="0" w:color="auto"/>
        <w:bottom w:val="none" w:sz="0" w:space="0" w:color="auto"/>
        <w:right w:val="none" w:sz="0" w:space="0" w:color="auto"/>
      </w:divBdr>
      <w:divsChild>
        <w:div w:id="868103333">
          <w:marLeft w:val="446"/>
          <w:marRight w:val="0"/>
          <w:marTop w:val="106"/>
          <w:marBottom w:val="240"/>
          <w:divBdr>
            <w:top w:val="none" w:sz="0" w:space="0" w:color="auto"/>
            <w:left w:val="none" w:sz="0" w:space="0" w:color="auto"/>
            <w:bottom w:val="none" w:sz="0" w:space="0" w:color="auto"/>
            <w:right w:val="none" w:sz="0" w:space="0" w:color="auto"/>
          </w:divBdr>
        </w:div>
      </w:divsChild>
    </w:div>
    <w:div w:id="1223760809">
      <w:bodyDiv w:val="1"/>
      <w:marLeft w:val="0"/>
      <w:marRight w:val="0"/>
      <w:marTop w:val="0"/>
      <w:marBottom w:val="0"/>
      <w:divBdr>
        <w:top w:val="none" w:sz="0" w:space="0" w:color="auto"/>
        <w:left w:val="none" w:sz="0" w:space="0" w:color="auto"/>
        <w:bottom w:val="none" w:sz="0" w:space="0" w:color="auto"/>
        <w:right w:val="none" w:sz="0" w:space="0" w:color="auto"/>
      </w:divBdr>
    </w:div>
    <w:div w:id="1240748926">
      <w:bodyDiv w:val="1"/>
      <w:marLeft w:val="0"/>
      <w:marRight w:val="0"/>
      <w:marTop w:val="0"/>
      <w:marBottom w:val="0"/>
      <w:divBdr>
        <w:top w:val="none" w:sz="0" w:space="0" w:color="auto"/>
        <w:left w:val="none" w:sz="0" w:space="0" w:color="auto"/>
        <w:bottom w:val="none" w:sz="0" w:space="0" w:color="auto"/>
        <w:right w:val="none" w:sz="0" w:space="0" w:color="auto"/>
      </w:divBdr>
    </w:div>
    <w:div w:id="1272469046">
      <w:bodyDiv w:val="1"/>
      <w:marLeft w:val="0"/>
      <w:marRight w:val="0"/>
      <w:marTop w:val="0"/>
      <w:marBottom w:val="0"/>
      <w:divBdr>
        <w:top w:val="none" w:sz="0" w:space="0" w:color="auto"/>
        <w:left w:val="none" w:sz="0" w:space="0" w:color="auto"/>
        <w:bottom w:val="none" w:sz="0" w:space="0" w:color="auto"/>
        <w:right w:val="none" w:sz="0" w:space="0" w:color="auto"/>
      </w:divBdr>
      <w:divsChild>
        <w:div w:id="914125183">
          <w:marLeft w:val="0"/>
          <w:marRight w:val="0"/>
          <w:marTop w:val="0"/>
          <w:marBottom w:val="0"/>
          <w:divBdr>
            <w:top w:val="none" w:sz="0" w:space="0" w:color="auto"/>
            <w:left w:val="none" w:sz="0" w:space="0" w:color="auto"/>
            <w:bottom w:val="none" w:sz="0" w:space="0" w:color="auto"/>
            <w:right w:val="none" w:sz="0" w:space="0" w:color="auto"/>
          </w:divBdr>
        </w:div>
      </w:divsChild>
    </w:div>
    <w:div w:id="1380738843">
      <w:bodyDiv w:val="1"/>
      <w:marLeft w:val="0"/>
      <w:marRight w:val="0"/>
      <w:marTop w:val="0"/>
      <w:marBottom w:val="0"/>
      <w:divBdr>
        <w:top w:val="none" w:sz="0" w:space="0" w:color="auto"/>
        <w:left w:val="none" w:sz="0" w:space="0" w:color="auto"/>
        <w:bottom w:val="none" w:sz="0" w:space="0" w:color="auto"/>
        <w:right w:val="none" w:sz="0" w:space="0" w:color="auto"/>
      </w:divBdr>
    </w:div>
    <w:div w:id="1381973697">
      <w:bodyDiv w:val="1"/>
      <w:marLeft w:val="0"/>
      <w:marRight w:val="0"/>
      <w:marTop w:val="0"/>
      <w:marBottom w:val="0"/>
      <w:divBdr>
        <w:top w:val="none" w:sz="0" w:space="0" w:color="auto"/>
        <w:left w:val="none" w:sz="0" w:space="0" w:color="auto"/>
        <w:bottom w:val="none" w:sz="0" w:space="0" w:color="auto"/>
        <w:right w:val="none" w:sz="0" w:space="0" w:color="auto"/>
      </w:divBdr>
    </w:div>
    <w:div w:id="1411930943">
      <w:bodyDiv w:val="1"/>
      <w:marLeft w:val="0"/>
      <w:marRight w:val="0"/>
      <w:marTop w:val="0"/>
      <w:marBottom w:val="0"/>
      <w:divBdr>
        <w:top w:val="none" w:sz="0" w:space="0" w:color="auto"/>
        <w:left w:val="none" w:sz="0" w:space="0" w:color="auto"/>
        <w:bottom w:val="none" w:sz="0" w:space="0" w:color="auto"/>
        <w:right w:val="none" w:sz="0" w:space="0" w:color="auto"/>
      </w:divBdr>
    </w:div>
    <w:div w:id="1413509794">
      <w:bodyDiv w:val="1"/>
      <w:marLeft w:val="0"/>
      <w:marRight w:val="0"/>
      <w:marTop w:val="0"/>
      <w:marBottom w:val="0"/>
      <w:divBdr>
        <w:top w:val="none" w:sz="0" w:space="0" w:color="auto"/>
        <w:left w:val="none" w:sz="0" w:space="0" w:color="auto"/>
        <w:bottom w:val="none" w:sz="0" w:space="0" w:color="auto"/>
        <w:right w:val="none" w:sz="0" w:space="0" w:color="auto"/>
      </w:divBdr>
      <w:divsChild>
        <w:div w:id="198782481">
          <w:marLeft w:val="1166"/>
          <w:marRight w:val="0"/>
          <w:marTop w:val="78"/>
          <w:marBottom w:val="0"/>
          <w:divBdr>
            <w:top w:val="none" w:sz="0" w:space="0" w:color="auto"/>
            <w:left w:val="none" w:sz="0" w:space="0" w:color="auto"/>
            <w:bottom w:val="none" w:sz="0" w:space="0" w:color="auto"/>
            <w:right w:val="none" w:sz="0" w:space="0" w:color="auto"/>
          </w:divBdr>
        </w:div>
      </w:divsChild>
    </w:div>
    <w:div w:id="1435513508">
      <w:bodyDiv w:val="1"/>
      <w:marLeft w:val="0"/>
      <w:marRight w:val="0"/>
      <w:marTop w:val="0"/>
      <w:marBottom w:val="0"/>
      <w:divBdr>
        <w:top w:val="none" w:sz="0" w:space="0" w:color="auto"/>
        <w:left w:val="none" w:sz="0" w:space="0" w:color="auto"/>
        <w:bottom w:val="none" w:sz="0" w:space="0" w:color="auto"/>
        <w:right w:val="none" w:sz="0" w:space="0" w:color="auto"/>
      </w:divBdr>
      <w:divsChild>
        <w:div w:id="1889610861">
          <w:marLeft w:val="0"/>
          <w:marRight w:val="0"/>
          <w:marTop w:val="0"/>
          <w:marBottom w:val="0"/>
          <w:divBdr>
            <w:top w:val="none" w:sz="0" w:space="0" w:color="auto"/>
            <w:left w:val="none" w:sz="0" w:space="0" w:color="auto"/>
            <w:bottom w:val="none" w:sz="0" w:space="0" w:color="auto"/>
            <w:right w:val="none" w:sz="0" w:space="0" w:color="auto"/>
          </w:divBdr>
        </w:div>
      </w:divsChild>
    </w:div>
    <w:div w:id="1463036614">
      <w:bodyDiv w:val="1"/>
      <w:marLeft w:val="0"/>
      <w:marRight w:val="0"/>
      <w:marTop w:val="0"/>
      <w:marBottom w:val="0"/>
      <w:divBdr>
        <w:top w:val="none" w:sz="0" w:space="0" w:color="auto"/>
        <w:left w:val="none" w:sz="0" w:space="0" w:color="auto"/>
        <w:bottom w:val="none" w:sz="0" w:space="0" w:color="auto"/>
        <w:right w:val="none" w:sz="0" w:space="0" w:color="auto"/>
      </w:divBdr>
    </w:div>
    <w:div w:id="1483617989">
      <w:bodyDiv w:val="1"/>
      <w:marLeft w:val="0"/>
      <w:marRight w:val="0"/>
      <w:marTop w:val="0"/>
      <w:marBottom w:val="0"/>
      <w:divBdr>
        <w:top w:val="none" w:sz="0" w:space="0" w:color="auto"/>
        <w:left w:val="none" w:sz="0" w:space="0" w:color="auto"/>
        <w:bottom w:val="none" w:sz="0" w:space="0" w:color="auto"/>
        <w:right w:val="none" w:sz="0" w:space="0" w:color="auto"/>
      </w:divBdr>
      <w:divsChild>
        <w:div w:id="625737910">
          <w:marLeft w:val="1166"/>
          <w:marRight w:val="0"/>
          <w:marTop w:val="78"/>
          <w:marBottom w:val="0"/>
          <w:divBdr>
            <w:top w:val="none" w:sz="0" w:space="0" w:color="auto"/>
            <w:left w:val="none" w:sz="0" w:space="0" w:color="auto"/>
            <w:bottom w:val="none" w:sz="0" w:space="0" w:color="auto"/>
            <w:right w:val="none" w:sz="0" w:space="0" w:color="auto"/>
          </w:divBdr>
        </w:div>
      </w:divsChild>
    </w:div>
    <w:div w:id="1488863553">
      <w:bodyDiv w:val="1"/>
      <w:marLeft w:val="0"/>
      <w:marRight w:val="0"/>
      <w:marTop w:val="0"/>
      <w:marBottom w:val="0"/>
      <w:divBdr>
        <w:top w:val="none" w:sz="0" w:space="0" w:color="auto"/>
        <w:left w:val="none" w:sz="0" w:space="0" w:color="auto"/>
        <w:bottom w:val="none" w:sz="0" w:space="0" w:color="auto"/>
        <w:right w:val="none" w:sz="0" w:space="0" w:color="auto"/>
      </w:divBdr>
    </w:div>
    <w:div w:id="1494292277">
      <w:bodyDiv w:val="1"/>
      <w:marLeft w:val="0"/>
      <w:marRight w:val="0"/>
      <w:marTop w:val="0"/>
      <w:marBottom w:val="0"/>
      <w:divBdr>
        <w:top w:val="none" w:sz="0" w:space="0" w:color="auto"/>
        <w:left w:val="none" w:sz="0" w:space="0" w:color="auto"/>
        <w:bottom w:val="none" w:sz="0" w:space="0" w:color="auto"/>
        <w:right w:val="none" w:sz="0" w:space="0" w:color="auto"/>
      </w:divBdr>
      <w:divsChild>
        <w:div w:id="493839813">
          <w:marLeft w:val="1166"/>
          <w:marRight w:val="0"/>
          <w:marTop w:val="78"/>
          <w:marBottom w:val="0"/>
          <w:divBdr>
            <w:top w:val="none" w:sz="0" w:space="0" w:color="auto"/>
            <w:left w:val="none" w:sz="0" w:space="0" w:color="auto"/>
            <w:bottom w:val="none" w:sz="0" w:space="0" w:color="auto"/>
            <w:right w:val="none" w:sz="0" w:space="0" w:color="auto"/>
          </w:divBdr>
        </w:div>
      </w:divsChild>
    </w:div>
    <w:div w:id="1517228788">
      <w:bodyDiv w:val="1"/>
      <w:marLeft w:val="0"/>
      <w:marRight w:val="0"/>
      <w:marTop w:val="0"/>
      <w:marBottom w:val="0"/>
      <w:divBdr>
        <w:top w:val="none" w:sz="0" w:space="0" w:color="auto"/>
        <w:left w:val="none" w:sz="0" w:space="0" w:color="auto"/>
        <w:bottom w:val="none" w:sz="0" w:space="0" w:color="auto"/>
        <w:right w:val="none" w:sz="0" w:space="0" w:color="auto"/>
      </w:divBdr>
      <w:divsChild>
        <w:div w:id="1628508417">
          <w:marLeft w:val="360"/>
          <w:marRight w:val="0"/>
          <w:marTop w:val="200"/>
          <w:marBottom w:val="0"/>
          <w:divBdr>
            <w:top w:val="none" w:sz="0" w:space="0" w:color="auto"/>
            <w:left w:val="none" w:sz="0" w:space="0" w:color="auto"/>
            <w:bottom w:val="none" w:sz="0" w:space="0" w:color="auto"/>
            <w:right w:val="none" w:sz="0" w:space="0" w:color="auto"/>
          </w:divBdr>
        </w:div>
      </w:divsChild>
    </w:div>
    <w:div w:id="1520461860">
      <w:bodyDiv w:val="1"/>
      <w:marLeft w:val="0"/>
      <w:marRight w:val="0"/>
      <w:marTop w:val="0"/>
      <w:marBottom w:val="0"/>
      <w:divBdr>
        <w:top w:val="none" w:sz="0" w:space="0" w:color="auto"/>
        <w:left w:val="none" w:sz="0" w:space="0" w:color="auto"/>
        <w:bottom w:val="none" w:sz="0" w:space="0" w:color="auto"/>
        <w:right w:val="none" w:sz="0" w:space="0" w:color="auto"/>
      </w:divBdr>
    </w:div>
    <w:div w:id="1526943019">
      <w:bodyDiv w:val="1"/>
      <w:marLeft w:val="0"/>
      <w:marRight w:val="0"/>
      <w:marTop w:val="0"/>
      <w:marBottom w:val="0"/>
      <w:divBdr>
        <w:top w:val="none" w:sz="0" w:space="0" w:color="auto"/>
        <w:left w:val="none" w:sz="0" w:space="0" w:color="auto"/>
        <w:bottom w:val="none" w:sz="0" w:space="0" w:color="auto"/>
        <w:right w:val="none" w:sz="0" w:space="0" w:color="auto"/>
      </w:divBdr>
      <w:divsChild>
        <w:div w:id="714044627">
          <w:marLeft w:val="360"/>
          <w:marRight w:val="0"/>
          <w:marTop w:val="200"/>
          <w:marBottom w:val="0"/>
          <w:divBdr>
            <w:top w:val="none" w:sz="0" w:space="0" w:color="auto"/>
            <w:left w:val="none" w:sz="0" w:space="0" w:color="auto"/>
            <w:bottom w:val="none" w:sz="0" w:space="0" w:color="auto"/>
            <w:right w:val="none" w:sz="0" w:space="0" w:color="auto"/>
          </w:divBdr>
        </w:div>
      </w:divsChild>
    </w:div>
    <w:div w:id="1533760213">
      <w:bodyDiv w:val="1"/>
      <w:marLeft w:val="0"/>
      <w:marRight w:val="0"/>
      <w:marTop w:val="0"/>
      <w:marBottom w:val="0"/>
      <w:divBdr>
        <w:top w:val="none" w:sz="0" w:space="0" w:color="auto"/>
        <w:left w:val="none" w:sz="0" w:space="0" w:color="auto"/>
        <w:bottom w:val="none" w:sz="0" w:space="0" w:color="auto"/>
        <w:right w:val="none" w:sz="0" w:space="0" w:color="auto"/>
      </w:divBdr>
    </w:div>
    <w:div w:id="1559434045">
      <w:bodyDiv w:val="1"/>
      <w:marLeft w:val="0"/>
      <w:marRight w:val="0"/>
      <w:marTop w:val="0"/>
      <w:marBottom w:val="0"/>
      <w:divBdr>
        <w:top w:val="none" w:sz="0" w:space="0" w:color="auto"/>
        <w:left w:val="none" w:sz="0" w:space="0" w:color="auto"/>
        <w:bottom w:val="none" w:sz="0" w:space="0" w:color="auto"/>
        <w:right w:val="none" w:sz="0" w:space="0" w:color="auto"/>
      </w:divBdr>
    </w:div>
    <w:div w:id="1567495798">
      <w:bodyDiv w:val="1"/>
      <w:marLeft w:val="0"/>
      <w:marRight w:val="0"/>
      <w:marTop w:val="0"/>
      <w:marBottom w:val="0"/>
      <w:divBdr>
        <w:top w:val="none" w:sz="0" w:space="0" w:color="auto"/>
        <w:left w:val="none" w:sz="0" w:space="0" w:color="auto"/>
        <w:bottom w:val="none" w:sz="0" w:space="0" w:color="auto"/>
        <w:right w:val="none" w:sz="0" w:space="0" w:color="auto"/>
      </w:divBdr>
      <w:divsChild>
        <w:div w:id="233010450">
          <w:marLeft w:val="0"/>
          <w:marRight w:val="0"/>
          <w:marTop w:val="0"/>
          <w:marBottom w:val="0"/>
          <w:divBdr>
            <w:top w:val="none" w:sz="0" w:space="0" w:color="auto"/>
            <w:left w:val="none" w:sz="0" w:space="0" w:color="auto"/>
            <w:bottom w:val="none" w:sz="0" w:space="0" w:color="auto"/>
            <w:right w:val="none" w:sz="0" w:space="0" w:color="auto"/>
          </w:divBdr>
        </w:div>
      </w:divsChild>
    </w:div>
    <w:div w:id="1633244862">
      <w:bodyDiv w:val="1"/>
      <w:marLeft w:val="0"/>
      <w:marRight w:val="0"/>
      <w:marTop w:val="0"/>
      <w:marBottom w:val="0"/>
      <w:divBdr>
        <w:top w:val="none" w:sz="0" w:space="0" w:color="auto"/>
        <w:left w:val="none" w:sz="0" w:space="0" w:color="auto"/>
        <w:bottom w:val="none" w:sz="0" w:space="0" w:color="auto"/>
        <w:right w:val="none" w:sz="0" w:space="0" w:color="auto"/>
      </w:divBdr>
      <w:divsChild>
        <w:div w:id="219483039">
          <w:marLeft w:val="0"/>
          <w:marRight w:val="0"/>
          <w:marTop w:val="0"/>
          <w:marBottom w:val="0"/>
          <w:divBdr>
            <w:top w:val="none" w:sz="0" w:space="0" w:color="auto"/>
            <w:left w:val="none" w:sz="0" w:space="0" w:color="auto"/>
            <w:bottom w:val="none" w:sz="0" w:space="0" w:color="auto"/>
            <w:right w:val="none" w:sz="0" w:space="0" w:color="auto"/>
          </w:divBdr>
        </w:div>
      </w:divsChild>
    </w:div>
    <w:div w:id="1639871845">
      <w:bodyDiv w:val="1"/>
      <w:marLeft w:val="0"/>
      <w:marRight w:val="0"/>
      <w:marTop w:val="0"/>
      <w:marBottom w:val="0"/>
      <w:divBdr>
        <w:top w:val="none" w:sz="0" w:space="0" w:color="auto"/>
        <w:left w:val="none" w:sz="0" w:space="0" w:color="auto"/>
        <w:bottom w:val="none" w:sz="0" w:space="0" w:color="auto"/>
        <w:right w:val="none" w:sz="0" w:space="0" w:color="auto"/>
      </w:divBdr>
      <w:divsChild>
        <w:div w:id="1589994289">
          <w:marLeft w:val="0"/>
          <w:marRight w:val="0"/>
          <w:marTop w:val="0"/>
          <w:marBottom w:val="0"/>
          <w:divBdr>
            <w:top w:val="none" w:sz="0" w:space="0" w:color="auto"/>
            <w:left w:val="none" w:sz="0" w:space="0" w:color="auto"/>
            <w:bottom w:val="none" w:sz="0" w:space="0" w:color="auto"/>
            <w:right w:val="none" w:sz="0" w:space="0" w:color="auto"/>
          </w:divBdr>
        </w:div>
      </w:divsChild>
    </w:div>
    <w:div w:id="1647126016">
      <w:bodyDiv w:val="1"/>
      <w:marLeft w:val="0"/>
      <w:marRight w:val="0"/>
      <w:marTop w:val="0"/>
      <w:marBottom w:val="0"/>
      <w:divBdr>
        <w:top w:val="none" w:sz="0" w:space="0" w:color="auto"/>
        <w:left w:val="none" w:sz="0" w:space="0" w:color="auto"/>
        <w:bottom w:val="none" w:sz="0" w:space="0" w:color="auto"/>
        <w:right w:val="none" w:sz="0" w:space="0" w:color="auto"/>
      </w:divBdr>
      <w:divsChild>
        <w:div w:id="512064613">
          <w:marLeft w:val="0"/>
          <w:marRight w:val="0"/>
          <w:marTop w:val="0"/>
          <w:marBottom w:val="0"/>
          <w:divBdr>
            <w:top w:val="none" w:sz="0" w:space="0" w:color="auto"/>
            <w:left w:val="none" w:sz="0" w:space="0" w:color="auto"/>
            <w:bottom w:val="none" w:sz="0" w:space="0" w:color="auto"/>
            <w:right w:val="none" w:sz="0" w:space="0" w:color="auto"/>
          </w:divBdr>
        </w:div>
      </w:divsChild>
    </w:div>
    <w:div w:id="1669752041">
      <w:bodyDiv w:val="1"/>
      <w:marLeft w:val="0"/>
      <w:marRight w:val="0"/>
      <w:marTop w:val="0"/>
      <w:marBottom w:val="0"/>
      <w:divBdr>
        <w:top w:val="none" w:sz="0" w:space="0" w:color="auto"/>
        <w:left w:val="none" w:sz="0" w:space="0" w:color="auto"/>
        <w:bottom w:val="none" w:sz="0" w:space="0" w:color="auto"/>
        <w:right w:val="none" w:sz="0" w:space="0" w:color="auto"/>
      </w:divBdr>
    </w:div>
    <w:div w:id="1676226926">
      <w:bodyDiv w:val="1"/>
      <w:marLeft w:val="0"/>
      <w:marRight w:val="0"/>
      <w:marTop w:val="0"/>
      <w:marBottom w:val="0"/>
      <w:divBdr>
        <w:top w:val="none" w:sz="0" w:space="0" w:color="auto"/>
        <w:left w:val="none" w:sz="0" w:space="0" w:color="auto"/>
        <w:bottom w:val="none" w:sz="0" w:space="0" w:color="auto"/>
        <w:right w:val="none" w:sz="0" w:space="0" w:color="auto"/>
      </w:divBdr>
      <w:divsChild>
        <w:div w:id="236133884">
          <w:marLeft w:val="0"/>
          <w:marRight w:val="0"/>
          <w:marTop w:val="0"/>
          <w:marBottom w:val="0"/>
          <w:divBdr>
            <w:top w:val="none" w:sz="0" w:space="0" w:color="auto"/>
            <w:left w:val="none" w:sz="0" w:space="0" w:color="auto"/>
            <w:bottom w:val="none" w:sz="0" w:space="0" w:color="auto"/>
            <w:right w:val="none" w:sz="0" w:space="0" w:color="auto"/>
          </w:divBdr>
        </w:div>
      </w:divsChild>
    </w:div>
    <w:div w:id="1681347552">
      <w:bodyDiv w:val="1"/>
      <w:marLeft w:val="0"/>
      <w:marRight w:val="0"/>
      <w:marTop w:val="0"/>
      <w:marBottom w:val="0"/>
      <w:divBdr>
        <w:top w:val="none" w:sz="0" w:space="0" w:color="auto"/>
        <w:left w:val="none" w:sz="0" w:space="0" w:color="auto"/>
        <w:bottom w:val="none" w:sz="0" w:space="0" w:color="auto"/>
        <w:right w:val="none" w:sz="0" w:space="0" w:color="auto"/>
      </w:divBdr>
    </w:div>
    <w:div w:id="1706130553">
      <w:bodyDiv w:val="1"/>
      <w:marLeft w:val="0"/>
      <w:marRight w:val="0"/>
      <w:marTop w:val="0"/>
      <w:marBottom w:val="0"/>
      <w:divBdr>
        <w:top w:val="none" w:sz="0" w:space="0" w:color="auto"/>
        <w:left w:val="none" w:sz="0" w:space="0" w:color="auto"/>
        <w:bottom w:val="none" w:sz="0" w:space="0" w:color="auto"/>
        <w:right w:val="none" w:sz="0" w:space="0" w:color="auto"/>
      </w:divBdr>
    </w:div>
    <w:div w:id="1739590791">
      <w:bodyDiv w:val="1"/>
      <w:marLeft w:val="0"/>
      <w:marRight w:val="0"/>
      <w:marTop w:val="0"/>
      <w:marBottom w:val="0"/>
      <w:divBdr>
        <w:top w:val="none" w:sz="0" w:space="0" w:color="auto"/>
        <w:left w:val="none" w:sz="0" w:space="0" w:color="auto"/>
        <w:bottom w:val="none" w:sz="0" w:space="0" w:color="auto"/>
        <w:right w:val="none" w:sz="0" w:space="0" w:color="auto"/>
      </w:divBdr>
    </w:div>
    <w:div w:id="1745300246">
      <w:bodyDiv w:val="1"/>
      <w:marLeft w:val="0"/>
      <w:marRight w:val="0"/>
      <w:marTop w:val="0"/>
      <w:marBottom w:val="0"/>
      <w:divBdr>
        <w:top w:val="none" w:sz="0" w:space="0" w:color="auto"/>
        <w:left w:val="none" w:sz="0" w:space="0" w:color="auto"/>
        <w:bottom w:val="none" w:sz="0" w:space="0" w:color="auto"/>
        <w:right w:val="none" w:sz="0" w:space="0" w:color="auto"/>
      </w:divBdr>
      <w:divsChild>
        <w:div w:id="1558585756">
          <w:marLeft w:val="547"/>
          <w:marRight w:val="0"/>
          <w:marTop w:val="115"/>
          <w:marBottom w:val="0"/>
          <w:divBdr>
            <w:top w:val="none" w:sz="0" w:space="0" w:color="auto"/>
            <w:left w:val="none" w:sz="0" w:space="0" w:color="auto"/>
            <w:bottom w:val="none" w:sz="0" w:space="0" w:color="auto"/>
            <w:right w:val="none" w:sz="0" w:space="0" w:color="auto"/>
          </w:divBdr>
        </w:div>
        <w:div w:id="1540818589">
          <w:marLeft w:val="1166"/>
          <w:marRight w:val="0"/>
          <w:marTop w:val="96"/>
          <w:marBottom w:val="0"/>
          <w:divBdr>
            <w:top w:val="none" w:sz="0" w:space="0" w:color="auto"/>
            <w:left w:val="none" w:sz="0" w:space="0" w:color="auto"/>
            <w:bottom w:val="none" w:sz="0" w:space="0" w:color="auto"/>
            <w:right w:val="none" w:sz="0" w:space="0" w:color="auto"/>
          </w:divBdr>
        </w:div>
        <w:div w:id="1979728358">
          <w:marLeft w:val="547"/>
          <w:marRight w:val="0"/>
          <w:marTop w:val="115"/>
          <w:marBottom w:val="0"/>
          <w:divBdr>
            <w:top w:val="none" w:sz="0" w:space="0" w:color="auto"/>
            <w:left w:val="none" w:sz="0" w:space="0" w:color="auto"/>
            <w:bottom w:val="none" w:sz="0" w:space="0" w:color="auto"/>
            <w:right w:val="none" w:sz="0" w:space="0" w:color="auto"/>
          </w:divBdr>
        </w:div>
        <w:div w:id="1563641554">
          <w:marLeft w:val="547"/>
          <w:marRight w:val="0"/>
          <w:marTop w:val="115"/>
          <w:marBottom w:val="0"/>
          <w:divBdr>
            <w:top w:val="none" w:sz="0" w:space="0" w:color="auto"/>
            <w:left w:val="none" w:sz="0" w:space="0" w:color="auto"/>
            <w:bottom w:val="none" w:sz="0" w:space="0" w:color="auto"/>
            <w:right w:val="none" w:sz="0" w:space="0" w:color="auto"/>
          </w:divBdr>
        </w:div>
        <w:div w:id="1327436669">
          <w:marLeft w:val="1166"/>
          <w:marRight w:val="0"/>
          <w:marTop w:val="96"/>
          <w:marBottom w:val="0"/>
          <w:divBdr>
            <w:top w:val="none" w:sz="0" w:space="0" w:color="auto"/>
            <w:left w:val="none" w:sz="0" w:space="0" w:color="auto"/>
            <w:bottom w:val="none" w:sz="0" w:space="0" w:color="auto"/>
            <w:right w:val="none" w:sz="0" w:space="0" w:color="auto"/>
          </w:divBdr>
        </w:div>
        <w:div w:id="810099397">
          <w:marLeft w:val="1166"/>
          <w:marRight w:val="0"/>
          <w:marTop w:val="96"/>
          <w:marBottom w:val="0"/>
          <w:divBdr>
            <w:top w:val="none" w:sz="0" w:space="0" w:color="auto"/>
            <w:left w:val="none" w:sz="0" w:space="0" w:color="auto"/>
            <w:bottom w:val="none" w:sz="0" w:space="0" w:color="auto"/>
            <w:right w:val="none" w:sz="0" w:space="0" w:color="auto"/>
          </w:divBdr>
        </w:div>
        <w:div w:id="254636566">
          <w:marLeft w:val="1166"/>
          <w:marRight w:val="0"/>
          <w:marTop w:val="96"/>
          <w:marBottom w:val="0"/>
          <w:divBdr>
            <w:top w:val="none" w:sz="0" w:space="0" w:color="auto"/>
            <w:left w:val="none" w:sz="0" w:space="0" w:color="auto"/>
            <w:bottom w:val="none" w:sz="0" w:space="0" w:color="auto"/>
            <w:right w:val="none" w:sz="0" w:space="0" w:color="auto"/>
          </w:divBdr>
        </w:div>
      </w:divsChild>
    </w:div>
    <w:div w:id="1754350389">
      <w:bodyDiv w:val="1"/>
      <w:marLeft w:val="0"/>
      <w:marRight w:val="0"/>
      <w:marTop w:val="0"/>
      <w:marBottom w:val="0"/>
      <w:divBdr>
        <w:top w:val="none" w:sz="0" w:space="0" w:color="auto"/>
        <w:left w:val="none" w:sz="0" w:space="0" w:color="auto"/>
        <w:bottom w:val="none" w:sz="0" w:space="0" w:color="auto"/>
        <w:right w:val="none" w:sz="0" w:space="0" w:color="auto"/>
      </w:divBdr>
      <w:divsChild>
        <w:div w:id="1817605221">
          <w:marLeft w:val="0"/>
          <w:marRight w:val="0"/>
          <w:marTop w:val="0"/>
          <w:marBottom w:val="0"/>
          <w:divBdr>
            <w:top w:val="none" w:sz="0" w:space="0" w:color="auto"/>
            <w:left w:val="none" w:sz="0" w:space="0" w:color="auto"/>
            <w:bottom w:val="none" w:sz="0" w:space="0" w:color="auto"/>
            <w:right w:val="none" w:sz="0" w:space="0" w:color="auto"/>
          </w:divBdr>
        </w:div>
      </w:divsChild>
    </w:div>
    <w:div w:id="1767455588">
      <w:bodyDiv w:val="1"/>
      <w:marLeft w:val="0"/>
      <w:marRight w:val="0"/>
      <w:marTop w:val="0"/>
      <w:marBottom w:val="0"/>
      <w:divBdr>
        <w:top w:val="none" w:sz="0" w:space="0" w:color="auto"/>
        <w:left w:val="none" w:sz="0" w:space="0" w:color="auto"/>
        <w:bottom w:val="none" w:sz="0" w:space="0" w:color="auto"/>
        <w:right w:val="none" w:sz="0" w:space="0" w:color="auto"/>
      </w:divBdr>
      <w:divsChild>
        <w:div w:id="1768889665">
          <w:marLeft w:val="1166"/>
          <w:marRight w:val="0"/>
          <w:marTop w:val="78"/>
          <w:marBottom w:val="0"/>
          <w:divBdr>
            <w:top w:val="none" w:sz="0" w:space="0" w:color="auto"/>
            <w:left w:val="none" w:sz="0" w:space="0" w:color="auto"/>
            <w:bottom w:val="none" w:sz="0" w:space="0" w:color="auto"/>
            <w:right w:val="none" w:sz="0" w:space="0" w:color="auto"/>
          </w:divBdr>
        </w:div>
      </w:divsChild>
    </w:div>
    <w:div w:id="1769618752">
      <w:bodyDiv w:val="1"/>
      <w:marLeft w:val="0"/>
      <w:marRight w:val="0"/>
      <w:marTop w:val="0"/>
      <w:marBottom w:val="0"/>
      <w:divBdr>
        <w:top w:val="none" w:sz="0" w:space="0" w:color="auto"/>
        <w:left w:val="none" w:sz="0" w:space="0" w:color="auto"/>
        <w:bottom w:val="none" w:sz="0" w:space="0" w:color="auto"/>
        <w:right w:val="none" w:sz="0" w:space="0" w:color="auto"/>
      </w:divBdr>
      <w:divsChild>
        <w:div w:id="962421276">
          <w:marLeft w:val="0"/>
          <w:marRight w:val="0"/>
          <w:marTop w:val="0"/>
          <w:marBottom w:val="0"/>
          <w:divBdr>
            <w:top w:val="none" w:sz="0" w:space="0" w:color="auto"/>
            <w:left w:val="none" w:sz="0" w:space="0" w:color="auto"/>
            <w:bottom w:val="none" w:sz="0" w:space="0" w:color="auto"/>
            <w:right w:val="none" w:sz="0" w:space="0" w:color="auto"/>
          </w:divBdr>
        </w:div>
      </w:divsChild>
    </w:div>
    <w:div w:id="1772160462">
      <w:bodyDiv w:val="1"/>
      <w:marLeft w:val="0"/>
      <w:marRight w:val="0"/>
      <w:marTop w:val="0"/>
      <w:marBottom w:val="0"/>
      <w:divBdr>
        <w:top w:val="none" w:sz="0" w:space="0" w:color="auto"/>
        <w:left w:val="none" w:sz="0" w:space="0" w:color="auto"/>
        <w:bottom w:val="none" w:sz="0" w:space="0" w:color="auto"/>
        <w:right w:val="none" w:sz="0" w:space="0" w:color="auto"/>
      </w:divBdr>
    </w:div>
    <w:div w:id="1784031190">
      <w:bodyDiv w:val="1"/>
      <w:marLeft w:val="0"/>
      <w:marRight w:val="0"/>
      <w:marTop w:val="0"/>
      <w:marBottom w:val="0"/>
      <w:divBdr>
        <w:top w:val="none" w:sz="0" w:space="0" w:color="auto"/>
        <w:left w:val="none" w:sz="0" w:space="0" w:color="auto"/>
        <w:bottom w:val="none" w:sz="0" w:space="0" w:color="auto"/>
        <w:right w:val="none" w:sz="0" w:space="0" w:color="auto"/>
      </w:divBdr>
    </w:div>
    <w:div w:id="1812822264">
      <w:bodyDiv w:val="1"/>
      <w:marLeft w:val="0"/>
      <w:marRight w:val="0"/>
      <w:marTop w:val="0"/>
      <w:marBottom w:val="0"/>
      <w:divBdr>
        <w:top w:val="none" w:sz="0" w:space="0" w:color="auto"/>
        <w:left w:val="none" w:sz="0" w:space="0" w:color="auto"/>
        <w:bottom w:val="none" w:sz="0" w:space="0" w:color="auto"/>
        <w:right w:val="none" w:sz="0" w:space="0" w:color="auto"/>
      </w:divBdr>
      <w:divsChild>
        <w:div w:id="571432722">
          <w:marLeft w:val="0"/>
          <w:marRight w:val="0"/>
          <w:marTop w:val="0"/>
          <w:marBottom w:val="0"/>
          <w:divBdr>
            <w:top w:val="none" w:sz="0" w:space="0" w:color="auto"/>
            <w:left w:val="none" w:sz="0" w:space="0" w:color="auto"/>
            <w:bottom w:val="none" w:sz="0" w:space="0" w:color="auto"/>
            <w:right w:val="none" w:sz="0" w:space="0" w:color="auto"/>
          </w:divBdr>
        </w:div>
      </w:divsChild>
    </w:div>
    <w:div w:id="1827278356">
      <w:bodyDiv w:val="1"/>
      <w:marLeft w:val="0"/>
      <w:marRight w:val="0"/>
      <w:marTop w:val="0"/>
      <w:marBottom w:val="0"/>
      <w:divBdr>
        <w:top w:val="none" w:sz="0" w:space="0" w:color="auto"/>
        <w:left w:val="none" w:sz="0" w:space="0" w:color="auto"/>
        <w:bottom w:val="none" w:sz="0" w:space="0" w:color="auto"/>
        <w:right w:val="none" w:sz="0" w:space="0" w:color="auto"/>
      </w:divBdr>
      <w:divsChild>
        <w:div w:id="105782887">
          <w:marLeft w:val="360"/>
          <w:marRight w:val="0"/>
          <w:marTop w:val="120"/>
          <w:marBottom w:val="120"/>
          <w:divBdr>
            <w:top w:val="none" w:sz="0" w:space="0" w:color="auto"/>
            <w:left w:val="none" w:sz="0" w:space="0" w:color="auto"/>
            <w:bottom w:val="none" w:sz="0" w:space="0" w:color="auto"/>
            <w:right w:val="none" w:sz="0" w:space="0" w:color="auto"/>
          </w:divBdr>
        </w:div>
      </w:divsChild>
    </w:div>
    <w:div w:id="1840654357">
      <w:bodyDiv w:val="1"/>
      <w:marLeft w:val="0"/>
      <w:marRight w:val="0"/>
      <w:marTop w:val="0"/>
      <w:marBottom w:val="0"/>
      <w:divBdr>
        <w:top w:val="none" w:sz="0" w:space="0" w:color="auto"/>
        <w:left w:val="none" w:sz="0" w:space="0" w:color="auto"/>
        <w:bottom w:val="none" w:sz="0" w:space="0" w:color="auto"/>
        <w:right w:val="none" w:sz="0" w:space="0" w:color="auto"/>
      </w:divBdr>
    </w:div>
    <w:div w:id="1880125033">
      <w:bodyDiv w:val="1"/>
      <w:marLeft w:val="0"/>
      <w:marRight w:val="0"/>
      <w:marTop w:val="0"/>
      <w:marBottom w:val="0"/>
      <w:divBdr>
        <w:top w:val="none" w:sz="0" w:space="0" w:color="auto"/>
        <w:left w:val="none" w:sz="0" w:space="0" w:color="auto"/>
        <w:bottom w:val="none" w:sz="0" w:space="0" w:color="auto"/>
        <w:right w:val="none" w:sz="0" w:space="0" w:color="auto"/>
      </w:divBdr>
      <w:divsChild>
        <w:div w:id="1697927326">
          <w:marLeft w:val="1080"/>
          <w:marRight w:val="0"/>
          <w:marTop w:val="120"/>
          <w:marBottom w:val="120"/>
          <w:divBdr>
            <w:top w:val="none" w:sz="0" w:space="0" w:color="auto"/>
            <w:left w:val="none" w:sz="0" w:space="0" w:color="auto"/>
            <w:bottom w:val="none" w:sz="0" w:space="0" w:color="auto"/>
            <w:right w:val="none" w:sz="0" w:space="0" w:color="auto"/>
          </w:divBdr>
        </w:div>
      </w:divsChild>
    </w:div>
    <w:div w:id="1881622728">
      <w:bodyDiv w:val="1"/>
      <w:marLeft w:val="0"/>
      <w:marRight w:val="0"/>
      <w:marTop w:val="0"/>
      <w:marBottom w:val="0"/>
      <w:divBdr>
        <w:top w:val="none" w:sz="0" w:space="0" w:color="auto"/>
        <w:left w:val="none" w:sz="0" w:space="0" w:color="auto"/>
        <w:bottom w:val="none" w:sz="0" w:space="0" w:color="auto"/>
        <w:right w:val="none" w:sz="0" w:space="0" w:color="auto"/>
      </w:divBdr>
      <w:divsChild>
        <w:div w:id="1120344756">
          <w:marLeft w:val="0"/>
          <w:marRight w:val="0"/>
          <w:marTop w:val="0"/>
          <w:marBottom w:val="0"/>
          <w:divBdr>
            <w:top w:val="none" w:sz="0" w:space="0" w:color="auto"/>
            <w:left w:val="none" w:sz="0" w:space="0" w:color="auto"/>
            <w:bottom w:val="none" w:sz="0" w:space="0" w:color="auto"/>
            <w:right w:val="none" w:sz="0" w:space="0" w:color="auto"/>
          </w:divBdr>
        </w:div>
      </w:divsChild>
    </w:div>
    <w:div w:id="1884051946">
      <w:bodyDiv w:val="1"/>
      <w:marLeft w:val="0"/>
      <w:marRight w:val="0"/>
      <w:marTop w:val="0"/>
      <w:marBottom w:val="0"/>
      <w:divBdr>
        <w:top w:val="none" w:sz="0" w:space="0" w:color="auto"/>
        <w:left w:val="none" w:sz="0" w:space="0" w:color="auto"/>
        <w:bottom w:val="none" w:sz="0" w:space="0" w:color="auto"/>
        <w:right w:val="none" w:sz="0" w:space="0" w:color="auto"/>
      </w:divBdr>
    </w:div>
    <w:div w:id="1928730884">
      <w:bodyDiv w:val="1"/>
      <w:marLeft w:val="0"/>
      <w:marRight w:val="0"/>
      <w:marTop w:val="0"/>
      <w:marBottom w:val="0"/>
      <w:divBdr>
        <w:top w:val="none" w:sz="0" w:space="0" w:color="auto"/>
        <w:left w:val="none" w:sz="0" w:space="0" w:color="auto"/>
        <w:bottom w:val="none" w:sz="0" w:space="0" w:color="auto"/>
        <w:right w:val="none" w:sz="0" w:space="0" w:color="auto"/>
      </w:divBdr>
      <w:divsChild>
        <w:div w:id="329262502">
          <w:marLeft w:val="547"/>
          <w:marRight w:val="0"/>
          <w:marTop w:val="0"/>
          <w:marBottom w:val="0"/>
          <w:divBdr>
            <w:top w:val="none" w:sz="0" w:space="0" w:color="auto"/>
            <w:left w:val="none" w:sz="0" w:space="0" w:color="auto"/>
            <w:bottom w:val="none" w:sz="0" w:space="0" w:color="auto"/>
            <w:right w:val="none" w:sz="0" w:space="0" w:color="auto"/>
          </w:divBdr>
        </w:div>
      </w:divsChild>
    </w:div>
    <w:div w:id="1929581190">
      <w:bodyDiv w:val="1"/>
      <w:marLeft w:val="0"/>
      <w:marRight w:val="0"/>
      <w:marTop w:val="0"/>
      <w:marBottom w:val="0"/>
      <w:divBdr>
        <w:top w:val="none" w:sz="0" w:space="0" w:color="auto"/>
        <w:left w:val="none" w:sz="0" w:space="0" w:color="auto"/>
        <w:bottom w:val="none" w:sz="0" w:space="0" w:color="auto"/>
        <w:right w:val="none" w:sz="0" w:space="0" w:color="auto"/>
      </w:divBdr>
    </w:div>
    <w:div w:id="1935162796">
      <w:bodyDiv w:val="1"/>
      <w:marLeft w:val="0"/>
      <w:marRight w:val="0"/>
      <w:marTop w:val="0"/>
      <w:marBottom w:val="0"/>
      <w:divBdr>
        <w:top w:val="none" w:sz="0" w:space="0" w:color="auto"/>
        <w:left w:val="none" w:sz="0" w:space="0" w:color="auto"/>
        <w:bottom w:val="none" w:sz="0" w:space="0" w:color="auto"/>
        <w:right w:val="none" w:sz="0" w:space="0" w:color="auto"/>
      </w:divBdr>
      <w:divsChild>
        <w:div w:id="738551251">
          <w:marLeft w:val="0"/>
          <w:marRight w:val="0"/>
          <w:marTop w:val="0"/>
          <w:marBottom w:val="0"/>
          <w:divBdr>
            <w:top w:val="none" w:sz="0" w:space="0" w:color="auto"/>
            <w:left w:val="none" w:sz="0" w:space="0" w:color="auto"/>
            <w:bottom w:val="none" w:sz="0" w:space="0" w:color="auto"/>
            <w:right w:val="none" w:sz="0" w:space="0" w:color="auto"/>
          </w:divBdr>
        </w:div>
      </w:divsChild>
    </w:div>
    <w:div w:id="1975214468">
      <w:bodyDiv w:val="1"/>
      <w:marLeft w:val="0"/>
      <w:marRight w:val="0"/>
      <w:marTop w:val="0"/>
      <w:marBottom w:val="0"/>
      <w:divBdr>
        <w:top w:val="none" w:sz="0" w:space="0" w:color="auto"/>
        <w:left w:val="none" w:sz="0" w:space="0" w:color="auto"/>
        <w:bottom w:val="none" w:sz="0" w:space="0" w:color="auto"/>
        <w:right w:val="none" w:sz="0" w:space="0" w:color="auto"/>
      </w:divBdr>
      <w:divsChild>
        <w:div w:id="1922594464">
          <w:marLeft w:val="0"/>
          <w:marRight w:val="0"/>
          <w:marTop w:val="0"/>
          <w:marBottom w:val="0"/>
          <w:divBdr>
            <w:top w:val="none" w:sz="0" w:space="0" w:color="auto"/>
            <w:left w:val="none" w:sz="0" w:space="0" w:color="auto"/>
            <w:bottom w:val="none" w:sz="0" w:space="0" w:color="auto"/>
            <w:right w:val="none" w:sz="0" w:space="0" w:color="auto"/>
          </w:divBdr>
        </w:div>
      </w:divsChild>
    </w:div>
    <w:div w:id="1990137030">
      <w:bodyDiv w:val="1"/>
      <w:marLeft w:val="0"/>
      <w:marRight w:val="0"/>
      <w:marTop w:val="0"/>
      <w:marBottom w:val="0"/>
      <w:divBdr>
        <w:top w:val="none" w:sz="0" w:space="0" w:color="auto"/>
        <w:left w:val="none" w:sz="0" w:space="0" w:color="auto"/>
        <w:bottom w:val="none" w:sz="0" w:space="0" w:color="auto"/>
        <w:right w:val="none" w:sz="0" w:space="0" w:color="auto"/>
      </w:divBdr>
      <w:divsChild>
        <w:div w:id="1449278258">
          <w:marLeft w:val="0"/>
          <w:marRight w:val="0"/>
          <w:marTop w:val="0"/>
          <w:marBottom w:val="0"/>
          <w:divBdr>
            <w:top w:val="none" w:sz="0" w:space="0" w:color="auto"/>
            <w:left w:val="none" w:sz="0" w:space="0" w:color="auto"/>
            <w:bottom w:val="none" w:sz="0" w:space="0" w:color="auto"/>
            <w:right w:val="none" w:sz="0" w:space="0" w:color="auto"/>
          </w:divBdr>
          <w:divsChild>
            <w:div w:id="20628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7778">
      <w:bodyDiv w:val="1"/>
      <w:marLeft w:val="0"/>
      <w:marRight w:val="0"/>
      <w:marTop w:val="0"/>
      <w:marBottom w:val="0"/>
      <w:divBdr>
        <w:top w:val="none" w:sz="0" w:space="0" w:color="auto"/>
        <w:left w:val="none" w:sz="0" w:space="0" w:color="auto"/>
        <w:bottom w:val="none" w:sz="0" w:space="0" w:color="auto"/>
        <w:right w:val="none" w:sz="0" w:space="0" w:color="auto"/>
      </w:divBdr>
    </w:div>
    <w:div w:id="2034262697">
      <w:bodyDiv w:val="1"/>
      <w:marLeft w:val="0"/>
      <w:marRight w:val="0"/>
      <w:marTop w:val="0"/>
      <w:marBottom w:val="0"/>
      <w:divBdr>
        <w:top w:val="none" w:sz="0" w:space="0" w:color="auto"/>
        <w:left w:val="none" w:sz="0" w:space="0" w:color="auto"/>
        <w:bottom w:val="none" w:sz="0" w:space="0" w:color="auto"/>
        <w:right w:val="none" w:sz="0" w:space="0" w:color="auto"/>
      </w:divBdr>
    </w:div>
    <w:div w:id="2039962384">
      <w:bodyDiv w:val="1"/>
      <w:marLeft w:val="0"/>
      <w:marRight w:val="0"/>
      <w:marTop w:val="0"/>
      <w:marBottom w:val="0"/>
      <w:divBdr>
        <w:top w:val="none" w:sz="0" w:space="0" w:color="auto"/>
        <w:left w:val="none" w:sz="0" w:space="0" w:color="auto"/>
        <w:bottom w:val="none" w:sz="0" w:space="0" w:color="auto"/>
        <w:right w:val="none" w:sz="0" w:space="0" w:color="auto"/>
      </w:divBdr>
    </w:div>
    <w:div w:id="2047754011">
      <w:bodyDiv w:val="1"/>
      <w:marLeft w:val="0"/>
      <w:marRight w:val="0"/>
      <w:marTop w:val="0"/>
      <w:marBottom w:val="0"/>
      <w:divBdr>
        <w:top w:val="none" w:sz="0" w:space="0" w:color="auto"/>
        <w:left w:val="none" w:sz="0" w:space="0" w:color="auto"/>
        <w:bottom w:val="none" w:sz="0" w:space="0" w:color="auto"/>
        <w:right w:val="none" w:sz="0" w:space="0" w:color="auto"/>
      </w:divBdr>
      <w:divsChild>
        <w:div w:id="1284917403">
          <w:marLeft w:val="0"/>
          <w:marRight w:val="0"/>
          <w:marTop w:val="0"/>
          <w:marBottom w:val="0"/>
          <w:divBdr>
            <w:top w:val="none" w:sz="0" w:space="0" w:color="auto"/>
            <w:left w:val="none" w:sz="0" w:space="0" w:color="auto"/>
            <w:bottom w:val="none" w:sz="0" w:space="0" w:color="auto"/>
            <w:right w:val="none" w:sz="0" w:space="0" w:color="auto"/>
          </w:divBdr>
        </w:div>
      </w:divsChild>
    </w:div>
    <w:div w:id="2062094236">
      <w:bodyDiv w:val="1"/>
      <w:marLeft w:val="0"/>
      <w:marRight w:val="0"/>
      <w:marTop w:val="0"/>
      <w:marBottom w:val="0"/>
      <w:divBdr>
        <w:top w:val="none" w:sz="0" w:space="0" w:color="auto"/>
        <w:left w:val="none" w:sz="0" w:space="0" w:color="auto"/>
        <w:bottom w:val="none" w:sz="0" w:space="0" w:color="auto"/>
        <w:right w:val="none" w:sz="0" w:space="0" w:color="auto"/>
      </w:divBdr>
      <w:divsChild>
        <w:div w:id="1162042894">
          <w:marLeft w:val="360"/>
          <w:marRight w:val="0"/>
          <w:marTop w:val="200"/>
          <w:marBottom w:val="0"/>
          <w:divBdr>
            <w:top w:val="none" w:sz="0" w:space="0" w:color="auto"/>
            <w:left w:val="none" w:sz="0" w:space="0" w:color="auto"/>
            <w:bottom w:val="none" w:sz="0" w:space="0" w:color="auto"/>
            <w:right w:val="none" w:sz="0" w:space="0" w:color="auto"/>
          </w:divBdr>
        </w:div>
        <w:div w:id="434635622">
          <w:marLeft w:val="1080"/>
          <w:marRight w:val="0"/>
          <w:marTop w:val="100"/>
          <w:marBottom w:val="0"/>
          <w:divBdr>
            <w:top w:val="none" w:sz="0" w:space="0" w:color="auto"/>
            <w:left w:val="none" w:sz="0" w:space="0" w:color="auto"/>
            <w:bottom w:val="none" w:sz="0" w:space="0" w:color="auto"/>
            <w:right w:val="none" w:sz="0" w:space="0" w:color="auto"/>
          </w:divBdr>
        </w:div>
      </w:divsChild>
    </w:div>
    <w:div w:id="2076933178">
      <w:bodyDiv w:val="1"/>
      <w:marLeft w:val="0"/>
      <w:marRight w:val="0"/>
      <w:marTop w:val="0"/>
      <w:marBottom w:val="0"/>
      <w:divBdr>
        <w:top w:val="none" w:sz="0" w:space="0" w:color="auto"/>
        <w:left w:val="none" w:sz="0" w:space="0" w:color="auto"/>
        <w:bottom w:val="none" w:sz="0" w:space="0" w:color="auto"/>
        <w:right w:val="none" w:sz="0" w:space="0" w:color="auto"/>
      </w:divBdr>
    </w:div>
    <w:div w:id="2081515216">
      <w:bodyDiv w:val="1"/>
      <w:marLeft w:val="0"/>
      <w:marRight w:val="0"/>
      <w:marTop w:val="0"/>
      <w:marBottom w:val="0"/>
      <w:divBdr>
        <w:top w:val="none" w:sz="0" w:space="0" w:color="auto"/>
        <w:left w:val="none" w:sz="0" w:space="0" w:color="auto"/>
        <w:bottom w:val="none" w:sz="0" w:space="0" w:color="auto"/>
        <w:right w:val="none" w:sz="0" w:space="0" w:color="auto"/>
      </w:divBdr>
      <w:divsChild>
        <w:div w:id="1151336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vaVa\Desktop\Nr%20STP-3%202011-11-24.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00E75-8710-4FC0-9917-4C5AEBD2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Nr STP-3 2011-11-24.dotx</Template>
  <TotalTime>2</TotalTime>
  <Pages>5</Pages>
  <Words>1435</Words>
  <Characters>10775</Characters>
  <Application>Microsoft Office Word</Application>
  <DocSecurity>0</DocSecurity>
  <Lines>89</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STATISTIKOS DEPARTAMENTAS ir LB</vt:lpstr>
      <vt:lpstr>STATISTIKOS DEPARTAMENTAS ir LB</vt:lpstr>
    </vt:vector>
  </TitlesOfParts>
  <Company>std</Company>
  <LinksUpToDate>false</LinksUpToDate>
  <CharactersWithSpaces>12186</CharactersWithSpaces>
  <SharedDoc>false</SharedDoc>
  <HLinks>
    <vt:vector size="6" baseType="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STATISTIKOS DEPARTAMENTAS ir LB</dc:title>
  <dc:creator>DaivaVa</dc:creator>
  <cp:lastModifiedBy>Laura Markūnė</cp:lastModifiedBy>
  <cp:revision>5</cp:revision>
  <cp:lastPrinted>2019-03-26T05:39:00Z</cp:lastPrinted>
  <dcterms:created xsi:type="dcterms:W3CDTF">2026-04-24T14:15:00Z</dcterms:created>
  <dcterms:modified xsi:type="dcterms:W3CDTF">2026-05-05T06:27:00Z</dcterms:modified>
</cp:coreProperties>
</file>